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D7C" w:rsidRPr="00383DBF" w:rsidRDefault="00EB00F5" w:rsidP="000D4D7C">
      <w:pPr>
        <w:rPr>
          <w:rFonts w:ascii="Times New Roman" w:hAnsi="Times New Roman" w:cs="Times New Roman"/>
        </w:rPr>
      </w:pPr>
      <w:r w:rsidRPr="000D4D7C">
        <w:t xml:space="preserve"> </w:t>
      </w:r>
      <w:r w:rsidR="000D4D7C" w:rsidRPr="00383DBF">
        <w:rPr>
          <w:rFonts w:ascii="Times New Roman" w:hAnsi="Times New Roman" w:cs="Times New Roman"/>
          <w:b/>
        </w:rPr>
        <w:t xml:space="preserve">ALLEGATO 1.3 al Disciplinare di Gara </w:t>
      </w:r>
    </w:p>
    <w:p w:rsidR="000D4D7C" w:rsidRPr="00383DBF" w:rsidRDefault="000D4D7C" w:rsidP="000D4D7C">
      <w:pPr>
        <w:jc w:val="center"/>
        <w:rPr>
          <w:rFonts w:ascii="Times New Roman" w:hAnsi="Times New Roman" w:cs="Times New Roman"/>
        </w:rPr>
      </w:pPr>
    </w:p>
    <w:p w:rsidR="000D4D7C" w:rsidRPr="00383DBF" w:rsidRDefault="000D4D7C" w:rsidP="000D4D7C">
      <w:pPr>
        <w:jc w:val="center"/>
        <w:rPr>
          <w:rFonts w:ascii="Times New Roman" w:hAnsi="Times New Roman" w:cs="Times New Roman"/>
        </w:rPr>
      </w:pPr>
      <w:r w:rsidRPr="00383DBF">
        <w:rPr>
          <w:rFonts w:ascii="Times New Roman" w:hAnsi="Times New Roman" w:cs="Times New Roman"/>
        </w:rPr>
        <w:t>“ALTRE DICHIARAZIONI PER LA PARTECIPAZIONE”</w:t>
      </w:r>
    </w:p>
    <w:p w:rsidR="000D4D7C" w:rsidRPr="00383DBF" w:rsidRDefault="000D4D7C" w:rsidP="000D4D7C">
      <w:pPr>
        <w:rPr>
          <w:rFonts w:ascii="Times New Roman" w:hAnsi="Times New Roman" w:cs="Times New Roman"/>
        </w:rPr>
      </w:pPr>
    </w:p>
    <w:p w:rsidR="000D4D7C" w:rsidRPr="00383DBF" w:rsidRDefault="000D4D7C" w:rsidP="000D4D7C">
      <w:pPr>
        <w:jc w:val="both"/>
        <w:rPr>
          <w:rFonts w:ascii="Times New Roman" w:hAnsi="Times New Roman" w:cs="Times New Roman"/>
          <w:b/>
        </w:rPr>
      </w:pPr>
      <w:r w:rsidRPr="00383DBF">
        <w:rPr>
          <w:rFonts w:ascii="Times New Roman" w:hAnsi="Times New Roman" w:cs="Times New Roman"/>
        </w:rPr>
        <w:t xml:space="preserve">(Dichiarazione rilasciata anche ai sensi degli artt. 46 e 47 del D.P.R. n. 445/2000 e </w:t>
      </w:r>
      <w:proofErr w:type="spellStart"/>
      <w:r w:rsidRPr="00383DBF">
        <w:rPr>
          <w:rFonts w:ascii="Times New Roman" w:hAnsi="Times New Roman" w:cs="Times New Roman"/>
        </w:rPr>
        <w:t>s.m.i.</w:t>
      </w:r>
      <w:proofErr w:type="spellEnd"/>
      <w:r w:rsidRPr="00383DBF">
        <w:rPr>
          <w:rFonts w:ascii="Times New Roman" w:hAnsi="Times New Roman" w:cs="Times New Roman"/>
        </w:rPr>
        <w:t xml:space="preserve"> ovvero, per i concorrenti stabiliti in stati diversi dall’Italia, documentazione equivalente secondo la legislazione dello stato di appartenenza e, comunque, nel rispetto di quanto previsto nell’art. 3, commi 2, 3 e 4 del D.P.R. n. 445/2000 e </w:t>
      </w:r>
      <w:proofErr w:type="spellStart"/>
      <w:r w:rsidRPr="00383DBF">
        <w:rPr>
          <w:rFonts w:ascii="Times New Roman" w:hAnsi="Times New Roman" w:cs="Times New Roman"/>
        </w:rPr>
        <w:t>s.m.i.</w:t>
      </w:r>
      <w:proofErr w:type="spellEnd"/>
      <w:r w:rsidRPr="00383DBF">
        <w:rPr>
          <w:rFonts w:ascii="Times New Roman" w:hAnsi="Times New Roman" w:cs="Times New Roman"/>
        </w:rPr>
        <w:t xml:space="preserve"> e, laddove applicabile, nel rispetto di quanto previsto nell’art. 33 del medesimo D.P.R.     </w:t>
      </w:r>
    </w:p>
    <w:p w:rsidR="000D4D7C" w:rsidRPr="00383DBF" w:rsidRDefault="000D4D7C" w:rsidP="000D4D7C">
      <w:pPr>
        <w:spacing w:before="300" w:after="120"/>
        <w:ind w:left="5806"/>
        <w:rPr>
          <w:rFonts w:ascii="Times New Roman" w:hAnsi="Times New Roman" w:cs="Times New Roman"/>
          <w:b/>
        </w:rPr>
      </w:pPr>
      <w:r w:rsidRPr="00383DBF">
        <w:rPr>
          <w:rFonts w:ascii="Times New Roman" w:hAnsi="Times New Roman" w:cs="Times New Roman"/>
          <w:b/>
        </w:rPr>
        <w:t xml:space="preserve">All’Autorità di Sistema Portuale del Mare Adriatico Centrale - Molo S. Maria – Porto                 60121 Ancona </w:t>
      </w:r>
    </w:p>
    <w:p w:rsidR="000D4D7C" w:rsidRPr="00383DBF" w:rsidRDefault="000D4D7C" w:rsidP="000D4D7C">
      <w:pPr>
        <w:jc w:val="both"/>
        <w:rPr>
          <w:rFonts w:ascii="Times New Roman" w:eastAsia="Times New Roman" w:hAnsi="Times New Roman" w:cs="Times New Roman"/>
          <w:sz w:val="20"/>
          <w:szCs w:val="20"/>
          <w:lang w:eastAsia="it-IT"/>
        </w:rPr>
      </w:pPr>
    </w:p>
    <w:p w:rsidR="000D4D7C" w:rsidRPr="00383DBF" w:rsidRDefault="000D4D7C" w:rsidP="000D4D7C">
      <w:pPr>
        <w:jc w:val="both"/>
        <w:rPr>
          <w:rFonts w:ascii="Times New Roman" w:eastAsia="Times New Roman" w:hAnsi="Times New Roman" w:cs="Times New Roman"/>
          <w:sz w:val="20"/>
          <w:szCs w:val="20"/>
          <w:lang w:eastAsia="it-IT"/>
        </w:rPr>
      </w:pPr>
    </w:p>
    <w:p w:rsidR="002A1F3B" w:rsidRPr="002A1F3B" w:rsidRDefault="002A1F3B" w:rsidP="002A1F3B">
      <w:pPr>
        <w:autoSpaceDE w:val="0"/>
        <w:autoSpaceDN w:val="0"/>
        <w:adjustRightInd w:val="0"/>
        <w:jc w:val="both"/>
        <w:rPr>
          <w:rFonts w:ascii="Times New Roman" w:hAnsi="Times New Roman"/>
          <w:b/>
          <w:lang w:eastAsia="ar-SA"/>
        </w:rPr>
      </w:pPr>
      <w:r w:rsidRPr="002A1F3B">
        <w:rPr>
          <w:rFonts w:ascii="Times New Roman" w:hAnsi="Times New Roman"/>
          <w:b/>
          <w:lang w:eastAsia="ar-SA"/>
        </w:rPr>
        <w:t>Oggetto: LAVORI PER LA PULIZIA ORDINARIA DEGLI SPECCHI ACQUEI DEI BACINI PORTUALI DI PESARO, ANCONA, SAN BENEDETTO DEL TRONTO (AP), PESCARA ED ORTONA (CH)”</w:t>
      </w:r>
    </w:p>
    <w:p w:rsidR="002A1F3B" w:rsidRPr="002A1F3B" w:rsidRDefault="002A1F3B" w:rsidP="002A1F3B">
      <w:pPr>
        <w:autoSpaceDE w:val="0"/>
        <w:autoSpaceDN w:val="0"/>
        <w:adjustRightInd w:val="0"/>
        <w:jc w:val="both"/>
        <w:rPr>
          <w:rFonts w:ascii="Times New Roman" w:hAnsi="Times New Roman"/>
          <w:b/>
          <w:lang w:eastAsia="ar-SA"/>
        </w:rPr>
      </w:pPr>
      <w:r w:rsidRPr="002A1F3B">
        <w:rPr>
          <w:rFonts w:ascii="Times New Roman" w:hAnsi="Times New Roman"/>
          <w:b/>
          <w:lang w:eastAsia="ar-SA"/>
        </w:rPr>
        <w:t xml:space="preserve">Codice CIG: 8375244DFA </w:t>
      </w:r>
    </w:p>
    <w:p w:rsidR="001B0867" w:rsidRPr="001B0867" w:rsidRDefault="001B0867" w:rsidP="001D6CB9">
      <w:pPr>
        <w:autoSpaceDE w:val="0"/>
        <w:autoSpaceDN w:val="0"/>
        <w:adjustRightInd w:val="0"/>
        <w:jc w:val="both"/>
        <w:rPr>
          <w:rFonts w:ascii="Times New Roman" w:eastAsia="Times New Roman" w:hAnsi="Times New Roman" w:cs="Times New Roman"/>
          <w:b/>
          <w:sz w:val="20"/>
          <w:szCs w:val="20"/>
          <w:lang w:eastAsia="it-IT"/>
        </w:rPr>
      </w:pPr>
      <w:r w:rsidRPr="001B0867">
        <w:rPr>
          <w:rFonts w:ascii="Times New Roman" w:eastAsia="Times New Roman" w:hAnsi="Times New Roman" w:cs="Times New Roman"/>
          <w:b/>
          <w:sz w:val="20"/>
          <w:szCs w:val="20"/>
          <w:lang w:eastAsia="it-IT"/>
        </w:rPr>
        <w:t xml:space="preserve">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Il </w:t>
      </w:r>
      <w:proofErr w:type="gramStart"/>
      <w:r w:rsidRPr="00383DBF">
        <w:rPr>
          <w:rFonts w:ascii="Times New Roman" w:eastAsia="Times New Roman" w:hAnsi="Times New Roman" w:cs="Times New Roman"/>
          <w:lang w:eastAsia="ar-SA"/>
        </w:rPr>
        <w:t>sottoscritto  _</w:t>
      </w:r>
      <w:proofErr w:type="gramEnd"/>
      <w:r w:rsidRPr="00383DBF">
        <w:rPr>
          <w:rFonts w:ascii="Times New Roman" w:eastAsia="Times New Roman" w:hAnsi="Times New Roman" w:cs="Times New Roman"/>
          <w:lang w:eastAsia="ar-SA"/>
        </w:rPr>
        <w:t xml:space="preserve">_____________    , nato il _____________________       a_________________      , domiciliato per la carica presso la sede societaria ove appresso,  in  qualità  di    ______________   e  legale  rappresentante  dell’Impresa    _____________  , con sede in  _____________    , Via____________      , Partita IVA n.  _______________________    , codice fiscale n. _________________     , stabilita in (specificare lo Stato membro di riferimento se diverso dallo Stato membro della sede legale) _______________     , iscritta dal   ____________    al Registro delle Imprese della Camera di Commercio Industria Artigianato e Agricoltura della provincia di       _______________al numero   __________________    per attività di _______________       (in caso di società con sede in uno Stato diverso dall’Italia, indicare i dati equivalenti vigenti nel relativo Stato), CCNL ordinariamente applicato _________________     , operante con (barrare tutte le tipologie di lavoratori utilizzate dal Concorrente):   </w:t>
      </w:r>
    </w:p>
    <w:p w:rsidR="000D4D7C" w:rsidRPr="00383DBF" w:rsidRDefault="000D4D7C" w:rsidP="000D4D7C">
      <w:pPr>
        <w:numPr>
          <w:ilvl w:val="0"/>
          <w:numId w:val="17"/>
        </w:num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 xml:space="preserve">lavoratori dipendenti e/o parasubordinati;   </w:t>
      </w:r>
    </w:p>
    <w:p w:rsidR="000D4D7C" w:rsidRPr="00383DBF" w:rsidRDefault="000D4D7C" w:rsidP="000D4D7C">
      <w:pPr>
        <w:numPr>
          <w:ilvl w:val="0"/>
          <w:numId w:val="17"/>
        </w:num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 xml:space="preserve">soci iscritti ad una delle Gestioni dei lavoratori autonomi amministrate dall’INPS dei quali si riportano i relativi codici fiscali: </w:t>
      </w:r>
      <w:r w:rsidR="002E6039">
        <w:rPr>
          <w:rFonts w:ascii="Times New Roman" w:hAnsi="Times New Roman" w:cs="Times New Roman"/>
          <w:lang w:eastAsia="ar-SA"/>
        </w:rPr>
        <w:t>______________</w:t>
      </w:r>
      <w:r w:rsidRPr="00383DBF">
        <w:rPr>
          <w:rFonts w:ascii="Times New Roman" w:hAnsi="Times New Roman" w:cs="Times New Roman"/>
          <w:lang w:eastAsia="ar-SA"/>
        </w:rPr>
        <w:t xml:space="preserve">, </w:t>
      </w:r>
    </w:p>
    <w:p w:rsidR="000D4D7C" w:rsidRPr="00383DBF" w:rsidRDefault="000D4D7C" w:rsidP="000D4D7C">
      <w:pPr>
        <w:suppressAutoHyphens/>
        <w:spacing w:after="200" w:line="276" w:lineRule="auto"/>
        <w:jc w:val="both"/>
        <w:rPr>
          <w:rFonts w:ascii="Times New Roman" w:eastAsia="Times New Roman" w:hAnsi="Times New Roman" w:cs="Times New Roman"/>
          <w:b/>
          <w:bCs/>
          <w:sz w:val="22"/>
          <w:szCs w:val="22"/>
          <w:lang w:eastAsia="ar-SA"/>
        </w:rPr>
      </w:pPr>
      <w:r w:rsidRPr="00383DBF">
        <w:rPr>
          <w:rFonts w:ascii="Times New Roman" w:eastAsia="Times New Roman" w:hAnsi="Times New Roman" w:cs="Times New Roman"/>
          <w:lang w:eastAsia="ar-SA"/>
        </w:rPr>
        <w:t xml:space="preserve">Ufficio Provinciale del Lavoro competente a certificare la situazione di ottemperanza agli obblighi di assunzione di cui alle norme della Legge n. 68/1999 ___________       in Via ____________ </w:t>
      </w:r>
      <w:proofErr w:type="spellStart"/>
      <w:r w:rsidRPr="00383DBF">
        <w:rPr>
          <w:rFonts w:ascii="Times New Roman" w:eastAsia="Times New Roman" w:hAnsi="Times New Roman" w:cs="Times New Roman"/>
          <w:lang w:eastAsia="ar-SA"/>
        </w:rPr>
        <w:t>pec</w:t>
      </w:r>
      <w:proofErr w:type="spellEnd"/>
      <w:r w:rsidRPr="00383DBF">
        <w:rPr>
          <w:rFonts w:ascii="Times New Roman" w:eastAsia="Times New Roman" w:hAnsi="Times New Roman" w:cs="Times New Roman"/>
          <w:lang w:eastAsia="ar-SA"/>
        </w:rPr>
        <w:t xml:space="preserve">: ___________      , di seguito denominata anche solo “Impresa”, consapevole, ai sensi e per gli effetti dell’art. 76 D.P.R. n. 445/2000 e </w:t>
      </w:r>
      <w:proofErr w:type="spellStart"/>
      <w:r w:rsidRPr="00383DBF">
        <w:rPr>
          <w:rFonts w:ascii="Times New Roman" w:eastAsia="Times New Roman" w:hAnsi="Times New Roman" w:cs="Times New Roman"/>
          <w:lang w:eastAsia="ar-SA"/>
        </w:rPr>
        <w:t>s.m.i.</w:t>
      </w:r>
      <w:proofErr w:type="spellEnd"/>
      <w:r w:rsidRPr="00383DBF">
        <w:rPr>
          <w:rFonts w:ascii="Times New Roman" w:eastAsia="Times New Roman" w:hAnsi="Times New Roman" w:cs="Times New Roman"/>
          <w:lang w:eastAsia="ar-SA"/>
        </w:rPr>
        <w:t xml:space="preserv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0D4D7C" w:rsidRPr="00383DBF" w:rsidRDefault="000D4D7C" w:rsidP="000D4D7C">
      <w:pPr>
        <w:widowControl w:val="0"/>
        <w:suppressAutoHyphens/>
        <w:autoSpaceDE w:val="0"/>
        <w:spacing w:line="276" w:lineRule="auto"/>
        <w:jc w:val="center"/>
        <w:rPr>
          <w:rFonts w:ascii="Times New Roman" w:eastAsia="Times New Roman" w:hAnsi="Times New Roman" w:cs="Times New Roman"/>
          <w:lang w:eastAsia="ar-SA"/>
        </w:rPr>
      </w:pPr>
      <w:r>
        <w:rPr>
          <w:rFonts w:ascii="Times New Roman" w:hAnsi="Times New Roman" w:cs="Times New Roman"/>
          <w:b/>
          <w:bCs/>
          <w:lang w:eastAsia="ar-SA"/>
        </w:rPr>
        <w:t>DICHIARA</w:t>
      </w:r>
    </w:p>
    <w:p w:rsidR="000D4D7C" w:rsidRPr="00383DBF" w:rsidRDefault="000D4D7C" w:rsidP="000D4D7C">
      <w:pPr>
        <w:widowControl w:val="0"/>
        <w:suppressAutoHyphens/>
        <w:autoSpaceDE w:val="0"/>
        <w:spacing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Di partecipare alla gara in epigrafe: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p>
    <w:p w:rsidR="000D4D7C" w:rsidRPr="00383DBF" w:rsidRDefault="000D4D7C" w:rsidP="000D4D7C">
      <w:pPr>
        <w:widowControl w:val="0"/>
        <w:numPr>
          <w:ilvl w:val="0"/>
          <w:numId w:val="15"/>
        </w:numPr>
        <w:suppressAutoHyphens/>
        <w:autoSpaceDE w:val="0"/>
        <w:spacing w:after="200" w:line="276" w:lineRule="auto"/>
        <w:jc w:val="both"/>
        <w:rPr>
          <w:rFonts w:ascii="Times New Roman" w:hAnsi="Times New Roman" w:cs="Times New Roman"/>
          <w:b/>
          <w:bCs/>
          <w:lang w:eastAsia="ar-SA"/>
        </w:rPr>
      </w:pPr>
      <w:r w:rsidRPr="00383DBF">
        <w:rPr>
          <w:rFonts w:ascii="Times New Roman" w:hAnsi="Times New Roman" w:cs="Times New Roman"/>
          <w:b/>
          <w:bCs/>
          <w:lang w:eastAsia="ar-SA"/>
        </w:rPr>
        <w:lastRenderedPageBreak/>
        <w:t xml:space="preserve">come impresa singola.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r w:rsidRPr="00383DBF">
        <w:rPr>
          <w:rFonts w:ascii="Times New Roman" w:hAnsi="Times New Roman" w:cs="Times New Roman"/>
          <w:b/>
          <w:bCs/>
          <w:lang w:eastAsia="ar-SA"/>
        </w:rPr>
        <w:t>Oppure</w:t>
      </w:r>
    </w:p>
    <w:p w:rsidR="000D4D7C" w:rsidRDefault="000D4D7C" w:rsidP="000D4D7C">
      <w:pPr>
        <w:widowControl w:val="0"/>
        <w:numPr>
          <w:ilvl w:val="0"/>
          <w:numId w:val="15"/>
        </w:numPr>
        <w:suppressAutoHyphens/>
        <w:autoSpaceDE w:val="0"/>
        <w:spacing w:after="200" w:line="276" w:lineRule="auto"/>
        <w:jc w:val="both"/>
        <w:rPr>
          <w:rFonts w:ascii="Times New Roman" w:hAnsi="Times New Roman" w:cs="Times New Roman"/>
          <w:lang w:eastAsia="ar-SA"/>
        </w:rPr>
      </w:pPr>
      <w:r w:rsidRPr="00383DBF">
        <w:rPr>
          <w:rFonts w:ascii="Times New Roman" w:hAnsi="Times New Roman" w:cs="Times New Roman"/>
          <w:b/>
          <w:bCs/>
          <w:lang w:eastAsia="ar-SA"/>
        </w:rPr>
        <w:t xml:space="preserve">come capogruppo </w:t>
      </w:r>
      <w:r w:rsidRPr="00383DBF">
        <w:rPr>
          <w:rFonts w:ascii="Times New Roman" w:hAnsi="Times New Roman" w:cs="Times New Roman"/>
          <w:lang w:eastAsia="ar-SA"/>
        </w:rPr>
        <w:t xml:space="preserve">di un’associazione temporanea o di un consorzio o di un GEIE di tipo </w:t>
      </w:r>
    </w:p>
    <w:p w:rsidR="000D4D7C" w:rsidRDefault="000D4D7C" w:rsidP="000D4D7C">
      <w:pPr>
        <w:pStyle w:val="Paragrafoelenco"/>
        <w:widowControl w:val="0"/>
        <w:numPr>
          <w:ilvl w:val="0"/>
          <w:numId w:val="43"/>
        </w:numPr>
        <w:suppressAutoHyphens/>
        <w:autoSpaceDE w:val="0"/>
        <w:spacing w:after="200"/>
        <w:rPr>
          <w:rFonts w:ascii="Times New Roman" w:hAnsi="Times New Roman" w:cs="Times New Roman"/>
          <w:lang w:eastAsia="ar-SA"/>
        </w:rPr>
      </w:pPr>
      <w:r w:rsidRPr="00B71E83">
        <w:rPr>
          <w:rFonts w:ascii="Times New Roman" w:hAnsi="Times New Roman" w:cs="Times New Roman"/>
          <w:lang w:eastAsia="ar-SA"/>
        </w:rPr>
        <w:t xml:space="preserve">orizzontale </w:t>
      </w:r>
    </w:p>
    <w:p w:rsidR="000D4D7C" w:rsidRDefault="000D4D7C" w:rsidP="000D4D7C">
      <w:pPr>
        <w:pStyle w:val="Paragrafoelenco"/>
        <w:widowControl w:val="0"/>
        <w:numPr>
          <w:ilvl w:val="0"/>
          <w:numId w:val="43"/>
        </w:numPr>
        <w:suppressAutoHyphens/>
        <w:autoSpaceDE w:val="0"/>
        <w:spacing w:after="200"/>
        <w:rPr>
          <w:rFonts w:ascii="Times New Roman" w:hAnsi="Times New Roman" w:cs="Times New Roman"/>
          <w:lang w:eastAsia="ar-SA"/>
        </w:rPr>
      </w:pPr>
      <w:r w:rsidRPr="00B71E83">
        <w:rPr>
          <w:rFonts w:ascii="Times New Roman" w:hAnsi="Times New Roman" w:cs="Times New Roman"/>
          <w:lang w:eastAsia="ar-SA"/>
        </w:rPr>
        <w:t xml:space="preserve">verticale </w:t>
      </w:r>
    </w:p>
    <w:p w:rsidR="000D4D7C" w:rsidRPr="00B71E83" w:rsidRDefault="000D4D7C" w:rsidP="000D4D7C">
      <w:pPr>
        <w:pStyle w:val="Paragrafoelenco"/>
        <w:widowControl w:val="0"/>
        <w:numPr>
          <w:ilvl w:val="0"/>
          <w:numId w:val="43"/>
        </w:numPr>
        <w:suppressAutoHyphens/>
        <w:autoSpaceDE w:val="0"/>
        <w:spacing w:after="200"/>
        <w:rPr>
          <w:rFonts w:ascii="Times New Roman" w:hAnsi="Times New Roman" w:cs="Times New Roman"/>
          <w:lang w:eastAsia="ar-SA"/>
        </w:rPr>
      </w:pPr>
      <w:r w:rsidRPr="00B71E83">
        <w:rPr>
          <w:rFonts w:ascii="Times New Roman" w:hAnsi="Times New Roman" w:cs="Times New Roman"/>
          <w:lang w:eastAsia="ar-SA"/>
        </w:rPr>
        <w:t xml:space="preserve">misto </w:t>
      </w:r>
    </w:p>
    <w:p w:rsidR="000D4D7C" w:rsidRPr="00383DBF" w:rsidRDefault="000D4D7C" w:rsidP="000D4D7C">
      <w:pPr>
        <w:widowControl w:val="0"/>
        <w:suppressAutoHyphens/>
        <w:autoSpaceDE w:val="0"/>
        <w:spacing w:line="276" w:lineRule="auto"/>
        <w:jc w:val="both"/>
        <w:rPr>
          <w:rFonts w:ascii="Times New Roman" w:hAnsi="Times New Roman" w:cs="Times New Roman"/>
          <w:i/>
          <w:iCs/>
          <w:lang w:eastAsia="ar-SA"/>
        </w:rPr>
      </w:pPr>
      <w:r w:rsidRPr="00383DBF">
        <w:rPr>
          <w:rFonts w:ascii="Times New Roman" w:hAnsi="Times New Roman" w:cs="Times New Roman"/>
          <w:b/>
          <w:bCs/>
          <w:lang w:eastAsia="ar-SA"/>
        </w:rPr>
        <w:t xml:space="preserve">già costituito </w:t>
      </w:r>
      <w:r w:rsidRPr="00383DBF">
        <w:rPr>
          <w:rFonts w:ascii="Times New Roman" w:hAnsi="Times New Roman" w:cs="Times New Roman"/>
          <w:lang w:eastAsia="ar-SA"/>
        </w:rPr>
        <w:t xml:space="preserve">fra le seguenti imprese: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r w:rsidRPr="00383DBF">
        <w:rPr>
          <w:rFonts w:ascii="Times New Roman" w:hAnsi="Times New Roman" w:cs="Times New Roman"/>
          <w:i/>
          <w:iCs/>
          <w:lang w:eastAsia="ar-SA"/>
        </w:rPr>
        <w:t xml:space="preserve">…………………………………………………………………………………………………..………………………………………………………………………………………………………………………………………………………………………...…………………..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r w:rsidRPr="00383DBF">
        <w:rPr>
          <w:rFonts w:ascii="Times New Roman" w:hAnsi="Times New Roman" w:cs="Times New Roman"/>
          <w:b/>
          <w:bCs/>
          <w:lang w:eastAsia="ar-SA"/>
        </w:rPr>
        <w:t xml:space="preserve">Oppure </w:t>
      </w:r>
    </w:p>
    <w:p w:rsidR="000D4D7C" w:rsidRPr="00383DBF" w:rsidRDefault="000D4D7C" w:rsidP="000D4D7C">
      <w:pPr>
        <w:widowControl w:val="0"/>
        <w:numPr>
          <w:ilvl w:val="0"/>
          <w:numId w:val="15"/>
        </w:numPr>
        <w:suppressAutoHyphens/>
        <w:autoSpaceDE w:val="0"/>
        <w:spacing w:after="200" w:line="276" w:lineRule="auto"/>
        <w:jc w:val="both"/>
        <w:rPr>
          <w:rFonts w:ascii="Times New Roman" w:hAnsi="Times New Roman" w:cs="Times New Roman"/>
          <w:lang w:eastAsia="ar-SA"/>
        </w:rPr>
      </w:pPr>
      <w:r w:rsidRPr="00383DBF">
        <w:rPr>
          <w:rFonts w:ascii="Times New Roman" w:hAnsi="Times New Roman" w:cs="Times New Roman"/>
          <w:b/>
          <w:bCs/>
          <w:lang w:eastAsia="ar-SA"/>
        </w:rPr>
        <w:t xml:space="preserve">come capogruppo </w:t>
      </w:r>
      <w:r w:rsidRPr="00383DBF">
        <w:rPr>
          <w:rFonts w:ascii="Times New Roman" w:hAnsi="Times New Roman" w:cs="Times New Roman"/>
          <w:lang w:eastAsia="ar-SA"/>
        </w:rPr>
        <w:t xml:space="preserve">di un’associazione temporanea o di un consorzio o di un GEIE di tipo </w:t>
      </w:r>
    </w:p>
    <w:p w:rsidR="000D4D7C" w:rsidRDefault="000D4D7C" w:rsidP="000D4D7C">
      <w:pPr>
        <w:pStyle w:val="Paragrafoelenco"/>
        <w:widowControl w:val="0"/>
        <w:numPr>
          <w:ilvl w:val="0"/>
          <w:numId w:val="44"/>
        </w:numPr>
        <w:suppressAutoHyphens/>
        <w:autoSpaceDE w:val="0"/>
        <w:spacing w:line="276" w:lineRule="auto"/>
        <w:rPr>
          <w:rFonts w:ascii="Times New Roman" w:hAnsi="Times New Roman" w:cs="Times New Roman"/>
          <w:lang w:eastAsia="ar-SA"/>
        </w:rPr>
      </w:pPr>
      <w:r w:rsidRPr="00B71E83">
        <w:rPr>
          <w:rFonts w:ascii="Times New Roman" w:hAnsi="Times New Roman" w:cs="Times New Roman"/>
          <w:lang w:eastAsia="ar-SA"/>
        </w:rPr>
        <w:t xml:space="preserve">orizzontale </w:t>
      </w:r>
    </w:p>
    <w:p w:rsidR="000D4D7C" w:rsidRDefault="000D4D7C" w:rsidP="000D4D7C">
      <w:pPr>
        <w:pStyle w:val="Paragrafoelenco"/>
        <w:widowControl w:val="0"/>
        <w:numPr>
          <w:ilvl w:val="0"/>
          <w:numId w:val="44"/>
        </w:numPr>
        <w:suppressAutoHyphens/>
        <w:autoSpaceDE w:val="0"/>
        <w:spacing w:line="276" w:lineRule="auto"/>
        <w:rPr>
          <w:rFonts w:ascii="Times New Roman" w:hAnsi="Times New Roman" w:cs="Times New Roman"/>
          <w:lang w:eastAsia="ar-SA"/>
        </w:rPr>
      </w:pPr>
      <w:r w:rsidRPr="00B71E83">
        <w:rPr>
          <w:rFonts w:ascii="Times New Roman" w:hAnsi="Times New Roman" w:cs="Times New Roman"/>
          <w:lang w:eastAsia="ar-SA"/>
        </w:rPr>
        <w:t xml:space="preserve">verticale </w:t>
      </w:r>
    </w:p>
    <w:p w:rsidR="000D4D7C" w:rsidRPr="00B71E83" w:rsidRDefault="000D4D7C" w:rsidP="000D4D7C">
      <w:pPr>
        <w:pStyle w:val="Paragrafoelenco"/>
        <w:widowControl w:val="0"/>
        <w:numPr>
          <w:ilvl w:val="0"/>
          <w:numId w:val="44"/>
        </w:numPr>
        <w:suppressAutoHyphens/>
        <w:autoSpaceDE w:val="0"/>
        <w:spacing w:line="276" w:lineRule="auto"/>
        <w:rPr>
          <w:rFonts w:ascii="Times New Roman" w:hAnsi="Times New Roman" w:cs="Times New Roman"/>
          <w:lang w:eastAsia="ar-SA"/>
        </w:rPr>
      </w:pPr>
      <w:r w:rsidRPr="00B71E83">
        <w:rPr>
          <w:rFonts w:ascii="Times New Roman" w:hAnsi="Times New Roman" w:cs="Times New Roman"/>
          <w:lang w:eastAsia="ar-SA"/>
        </w:rPr>
        <w:t xml:space="preserve">misto </w:t>
      </w:r>
    </w:p>
    <w:p w:rsidR="000D4D7C" w:rsidRPr="00383DBF" w:rsidRDefault="000D4D7C" w:rsidP="000D4D7C">
      <w:pPr>
        <w:widowControl w:val="0"/>
        <w:suppressAutoHyphens/>
        <w:autoSpaceDE w:val="0"/>
        <w:spacing w:line="276" w:lineRule="auto"/>
        <w:jc w:val="both"/>
        <w:rPr>
          <w:rFonts w:ascii="Times New Roman" w:hAnsi="Times New Roman" w:cs="Times New Roman"/>
          <w:lang w:eastAsia="ar-SA"/>
        </w:rPr>
      </w:pPr>
      <w:r w:rsidRPr="00383DBF">
        <w:rPr>
          <w:rFonts w:ascii="Times New Roman" w:hAnsi="Times New Roman" w:cs="Times New Roman"/>
          <w:b/>
          <w:bCs/>
          <w:lang w:eastAsia="ar-SA"/>
        </w:rPr>
        <w:t xml:space="preserve">da costituirsi </w:t>
      </w:r>
      <w:r w:rsidRPr="00383DBF">
        <w:rPr>
          <w:rFonts w:ascii="Times New Roman" w:hAnsi="Times New Roman" w:cs="Times New Roman"/>
          <w:lang w:eastAsia="ar-SA"/>
        </w:rPr>
        <w:t xml:space="preserve">fra le seguenti imprese: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r w:rsidRPr="00383DBF">
        <w:rPr>
          <w:rFonts w:ascii="Times New Roman" w:hAnsi="Times New Roman" w:cs="Times New Roman"/>
          <w:lang w:eastAsia="ar-SA"/>
        </w:rPr>
        <w:t xml:space="preserve">…………………………………………………………………………………………………..……………………………………………………………………………………………………………………………………………………………………………………………..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r w:rsidRPr="00383DBF">
        <w:rPr>
          <w:rFonts w:ascii="Times New Roman" w:hAnsi="Times New Roman" w:cs="Times New Roman"/>
          <w:b/>
          <w:bCs/>
          <w:lang w:eastAsia="ar-SA"/>
        </w:rPr>
        <w:t xml:space="preserve">Oppure </w:t>
      </w:r>
    </w:p>
    <w:p w:rsidR="000D4D7C" w:rsidRDefault="000D4D7C" w:rsidP="000D4D7C">
      <w:pPr>
        <w:widowControl w:val="0"/>
        <w:numPr>
          <w:ilvl w:val="0"/>
          <w:numId w:val="15"/>
        </w:numPr>
        <w:suppressAutoHyphens/>
        <w:autoSpaceDE w:val="0"/>
        <w:spacing w:after="200" w:line="276" w:lineRule="auto"/>
        <w:jc w:val="both"/>
        <w:rPr>
          <w:rFonts w:ascii="Times New Roman" w:hAnsi="Times New Roman" w:cs="Times New Roman"/>
          <w:lang w:eastAsia="ar-SA"/>
        </w:rPr>
      </w:pPr>
      <w:r w:rsidRPr="00383DBF">
        <w:rPr>
          <w:rFonts w:ascii="Times New Roman" w:hAnsi="Times New Roman" w:cs="Times New Roman"/>
          <w:b/>
          <w:bCs/>
          <w:lang w:eastAsia="ar-SA"/>
        </w:rPr>
        <w:t xml:space="preserve">come mandante </w:t>
      </w:r>
      <w:r w:rsidRPr="00383DBF">
        <w:rPr>
          <w:rFonts w:ascii="Times New Roman" w:hAnsi="Times New Roman" w:cs="Times New Roman"/>
          <w:lang w:eastAsia="ar-SA"/>
        </w:rPr>
        <w:t xml:space="preserve">di una associazione temporanea o di un consorzio o di un GEIE di tipo </w:t>
      </w:r>
    </w:p>
    <w:p w:rsidR="000D4D7C" w:rsidRPr="00B71E83" w:rsidRDefault="000D4D7C" w:rsidP="000D4D7C">
      <w:pPr>
        <w:pStyle w:val="Paragrafoelenco"/>
        <w:widowControl w:val="0"/>
        <w:suppressAutoHyphens/>
        <w:autoSpaceDE w:val="0"/>
        <w:spacing w:after="200" w:line="276" w:lineRule="auto"/>
        <w:rPr>
          <w:rFonts w:ascii="Times New Roman" w:hAnsi="Times New Roman" w:cs="Times New Roman"/>
          <w:lang w:eastAsia="ar-SA"/>
        </w:rPr>
      </w:pPr>
      <w:r w:rsidRPr="00B71E83">
        <w:rPr>
          <w:rFonts w:ascii="Times New Roman" w:hAnsi="Times New Roman" w:cs="Times New Roman"/>
          <w:lang w:eastAsia="ar-SA"/>
        </w:rPr>
        <w:t>o</w:t>
      </w:r>
      <w:r w:rsidRPr="00B71E83">
        <w:rPr>
          <w:rFonts w:ascii="Times New Roman" w:hAnsi="Times New Roman" w:cs="Times New Roman"/>
          <w:lang w:eastAsia="ar-SA"/>
        </w:rPr>
        <w:tab/>
        <w:t xml:space="preserve">orizzontale </w:t>
      </w:r>
    </w:p>
    <w:p w:rsidR="000D4D7C" w:rsidRPr="00B71E83" w:rsidRDefault="000D4D7C" w:rsidP="000D4D7C">
      <w:pPr>
        <w:pStyle w:val="Paragrafoelenco"/>
        <w:widowControl w:val="0"/>
        <w:suppressAutoHyphens/>
        <w:autoSpaceDE w:val="0"/>
        <w:spacing w:after="200" w:line="276" w:lineRule="auto"/>
        <w:rPr>
          <w:rFonts w:ascii="Times New Roman" w:hAnsi="Times New Roman" w:cs="Times New Roman"/>
          <w:lang w:eastAsia="ar-SA"/>
        </w:rPr>
      </w:pPr>
      <w:r w:rsidRPr="00B71E83">
        <w:rPr>
          <w:rFonts w:ascii="Times New Roman" w:hAnsi="Times New Roman" w:cs="Times New Roman"/>
          <w:lang w:eastAsia="ar-SA"/>
        </w:rPr>
        <w:t>o</w:t>
      </w:r>
      <w:r w:rsidRPr="00B71E83">
        <w:rPr>
          <w:rFonts w:ascii="Times New Roman" w:hAnsi="Times New Roman" w:cs="Times New Roman"/>
          <w:lang w:eastAsia="ar-SA"/>
        </w:rPr>
        <w:tab/>
        <w:t xml:space="preserve">verticale </w:t>
      </w:r>
    </w:p>
    <w:p w:rsidR="000D4D7C" w:rsidRPr="00B71E83" w:rsidRDefault="000D4D7C" w:rsidP="000D4D7C">
      <w:pPr>
        <w:pStyle w:val="Paragrafoelenco"/>
        <w:widowControl w:val="0"/>
        <w:suppressAutoHyphens/>
        <w:autoSpaceDE w:val="0"/>
        <w:spacing w:after="200" w:line="276" w:lineRule="auto"/>
        <w:rPr>
          <w:rFonts w:ascii="Times New Roman" w:hAnsi="Times New Roman" w:cs="Times New Roman"/>
          <w:lang w:eastAsia="ar-SA"/>
        </w:rPr>
      </w:pPr>
      <w:r w:rsidRPr="00B71E83">
        <w:rPr>
          <w:rFonts w:ascii="Times New Roman" w:hAnsi="Times New Roman" w:cs="Times New Roman"/>
          <w:lang w:eastAsia="ar-SA"/>
        </w:rPr>
        <w:t>o</w:t>
      </w:r>
      <w:r w:rsidRPr="00B71E83">
        <w:rPr>
          <w:rFonts w:ascii="Times New Roman" w:hAnsi="Times New Roman" w:cs="Times New Roman"/>
          <w:lang w:eastAsia="ar-SA"/>
        </w:rPr>
        <w:tab/>
        <w:t>misto</w:t>
      </w:r>
    </w:p>
    <w:p w:rsidR="000D4D7C" w:rsidRPr="00383DBF" w:rsidRDefault="000D4D7C" w:rsidP="000D4D7C">
      <w:pPr>
        <w:widowControl w:val="0"/>
        <w:suppressAutoHyphens/>
        <w:autoSpaceDE w:val="0"/>
        <w:spacing w:line="276" w:lineRule="auto"/>
        <w:jc w:val="both"/>
        <w:rPr>
          <w:rFonts w:ascii="Times New Roman" w:hAnsi="Times New Roman" w:cs="Times New Roman"/>
          <w:lang w:eastAsia="ar-SA"/>
        </w:rPr>
      </w:pPr>
      <w:r w:rsidRPr="00383DBF">
        <w:rPr>
          <w:rFonts w:ascii="Times New Roman" w:hAnsi="Times New Roman" w:cs="Times New Roman"/>
          <w:b/>
          <w:bCs/>
          <w:lang w:eastAsia="ar-SA"/>
        </w:rPr>
        <w:t xml:space="preserve">già costituito </w:t>
      </w:r>
      <w:r w:rsidRPr="00383DBF">
        <w:rPr>
          <w:rFonts w:ascii="Times New Roman" w:hAnsi="Times New Roman" w:cs="Times New Roman"/>
          <w:lang w:eastAsia="ar-SA"/>
        </w:rPr>
        <w:t xml:space="preserve">fra le imprese: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r w:rsidRPr="00383DBF">
        <w:rPr>
          <w:rFonts w:ascii="Times New Roman" w:hAnsi="Times New Roman" w:cs="Times New Roman"/>
          <w:lang w:eastAsia="ar-SA"/>
        </w:rPr>
        <w:t xml:space="preserve">…………………………………………………………………………………………………..…………………………………………………………………………………………………………………………………………………………………………………...……….. </w:t>
      </w:r>
    </w:p>
    <w:p w:rsidR="000D4D7C" w:rsidRPr="00383DBF" w:rsidRDefault="000D4D7C" w:rsidP="000D4D7C">
      <w:pPr>
        <w:widowControl w:val="0"/>
        <w:suppressAutoHyphens/>
        <w:autoSpaceDE w:val="0"/>
        <w:spacing w:line="276" w:lineRule="auto"/>
        <w:jc w:val="both"/>
        <w:rPr>
          <w:rFonts w:ascii="Times New Roman" w:hAnsi="Times New Roman" w:cs="Times New Roman"/>
          <w:b/>
          <w:bCs/>
          <w:lang w:eastAsia="ar-SA"/>
        </w:rPr>
      </w:pPr>
      <w:r w:rsidRPr="00383DBF">
        <w:rPr>
          <w:rFonts w:ascii="Times New Roman" w:hAnsi="Times New Roman" w:cs="Times New Roman"/>
          <w:b/>
          <w:bCs/>
          <w:lang w:eastAsia="ar-SA"/>
        </w:rPr>
        <w:t xml:space="preserve">Oppure </w:t>
      </w:r>
    </w:p>
    <w:p w:rsidR="000D4D7C" w:rsidRPr="00383DBF" w:rsidRDefault="000D4D7C" w:rsidP="000D4D7C">
      <w:pPr>
        <w:widowControl w:val="0"/>
        <w:numPr>
          <w:ilvl w:val="0"/>
          <w:numId w:val="15"/>
        </w:numPr>
        <w:suppressAutoHyphens/>
        <w:autoSpaceDE w:val="0"/>
        <w:spacing w:after="200" w:line="276" w:lineRule="auto"/>
        <w:jc w:val="both"/>
        <w:rPr>
          <w:rFonts w:ascii="Times New Roman" w:hAnsi="Times New Roman" w:cs="Times New Roman"/>
          <w:lang w:eastAsia="ar-SA"/>
        </w:rPr>
      </w:pPr>
      <w:r w:rsidRPr="00383DBF">
        <w:rPr>
          <w:rFonts w:ascii="Times New Roman" w:hAnsi="Times New Roman" w:cs="Times New Roman"/>
          <w:b/>
          <w:bCs/>
          <w:lang w:eastAsia="ar-SA"/>
        </w:rPr>
        <w:t xml:space="preserve">come mandante </w:t>
      </w:r>
      <w:r w:rsidRPr="00383DBF">
        <w:rPr>
          <w:rFonts w:ascii="Times New Roman" w:hAnsi="Times New Roman" w:cs="Times New Roman"/>
          <w:lang w:eastAsia="ar-SA"/>
        </w:rPr>
        <w:t xml:space="preserve">di una associazione temporanea o di un consorzio o di un GEIE di tipo </w:t>
      </w:r>
    </w:p>
    <w:p w:rsidR="000D4D7C" w:rsidRPr="00B71E83" w:rsidRDefault="000D4D7C" w:rsidP="000D4D7C">
      <w:pPr>
        <w:widowControl w:val="0"/>
        <w:suppressAutoHyphens/>
        <w:autoSpaceDE w:val="0"/>
        <w:spacing w:line="276" w:lineRule="auto"/>
        <w:ind w:left="709"/>
        <w:jc w:val="both"/>
        <w:rPr>
          <w:rFonts w:ascii="Times New Roman" w:hAnsi="Times New Roman" w:cs="Times New Roman"/>
          <w:lang w:eastAsia="ar-SA"/>
        </w:rPr>
      </w:pPr>
      <w:r w:rsidRPr="00B71E83">
        <w:rPr>
          <w:rFonts w:ascii="Times New Roman" w:hAnsi="Times New Roman" w:cs="Times New Roman"/>
          <w:lang w:eastAsia="ar-SA"/>
        </w:rPr>
        <w:t>o</w:t>
      </w:r>
      <w:r w:rsidRPr="00B71E83">
        <w:rPr>
          <w:rFonts w:ascii="Times New Roman" w:hAnsi="Times New Roman" w:cs="Times New Roman"/>
          <w:lang w:eastAsia="ar-SA"/>
        </w:rPr>
        <w:tab/>
        <w:t xml:space="preserve">orizzontale </w:t>
      </w:r>
    </w:p>
    <w:p w:rsidR="000D4D7C" w:rsidRPr="00B71E83" w:rsidRDefault="000D4D7C" w:rsidP="000D4D7C">
      <w:pPr>
        <w:widowControl w:val="0"/>
        <w:suppressAutoHyphens/>
        <w:autoSpaceDE w:val="0"/>
        <w:spacing w:line="276" w:lineRule="auto"/>
        <w:ind w:left="709"/>
        <w:jc w:val="both"/>
        <w:rPr>
          <w:rFonts w:ascii="Times New Roman" w:hAnsi="Times New Roman" w:cs="Times New Roman"/>
          <w:lang w:eastAsia="ar-SA"/>
        </w:rPr>
      </w:pPr>
      <w:r w:rsidRPr="00B71E83">
        <w:rPr>
          <w:rFonts w:ascii="Times New Roman" w:hAnsi="Times New Roman" w:cs="Times New Roman"/>
          <w:lang w:eastAsia="ar-SA"/>
        </w:rPr>
        <w:t>o</w:t>
      </w:r>
      <w:r w:rsidRPr="00B71E83">
        <w:rPr>
          <w:rFonts w:ascii="Times New Roman" w:hAnsi="Times New Roman" w:cs="Times New Roman"/>
          <w:lang w:eastAsia="ar-SA"/>
        </w:rPr>
        <w:tab/>
        <w:t xml:space="preserve">verticale </w:t>
      </w:r>
    </w:p>
    <w:p w:rsidR="000D4D7C" w:rsidRDefault="000D4D7C" w:rsidP="000D4D7C">
      <w:pPr>
        <w:widowControl w:val="0"/>
        <w:suppressAutoHyphens/>
        <w:autoSpaceDE w:val="0"/>
        <w:spacing w:line="276" w:lineRule="auto"/>
        <w:ind w:left="709"/>
        <w:jc w:val="both"/>
        <w:rPr>
          <w:rFonts w:ascii="Times New Roman" w:hAnsi="Times New Roman" w:cs="Times New Roman"/>
          <w:lang w:eastAsia="ar-SA"/>
        </w:rPr>
      </w:pPr>
      <w:r w:rsidRPr="00B71E83">
        <w:rPr>
          <w:rFonts w:ascii="Times New Roman" w:hAnsi="Times New Roman" w:cs="Times New Roman"/>
          <w:lang w:eastAsia="ar-SA"/>
        </w:rPr>
        <w:t>o</w:t>
      </w:r>
      <w:r w:rsidRPr="00B71E83">
        <w:rPr>
          <w:rFonts w:ascii="Times New Roman" w:hAnsi="Times New Roman" w:cs="Times New Roman"/>
          <w:lang w:eastAsia="ar-SA"/>
        </w:rPr>
        <w:tab/>
        <w:t xml:space="preserve">misto </w:t>
      </w:r>
    </w:p>
    <w:p w:rsidR="000D4D7C" w:rsidRPr="00383DBF" w:rsidRDefault="000D4D7C" w:rsidP="000D4D7C">
      <w:pPr>
        <w:widowControl w:val="0"/>
        <w:suppressAutoHyphens/>
        <w:autoSpaceDE w:val="0"/>
        <w:spacing w:line="276" w:lineRule="auto"/>
        <w:jc w:val="both"/>
        <w:rPr>
          <w:rFonts w:ascii="Times New Roman" w:hAnsi="Times New Roman" w:cs="Times New Roman"/>
          <w:i/>
          <w:iCs/>
          <w:lang w:eastAsia="ar-SA"/>
        </w:rPr>
      </w:pPr>
      <w:r w:rsidRPr="00383DBF">
        <w:rPr>
          <w:rFonts w:ascii="Times New Roman" w:hAnsi="Times New Roman" w:cs="Times New Roman"/>
          <w:b/>
          <w:bCs/>
          <w:lang w:eastAsia="ar-SA"/>
        </w:rPr>
        <w:t xml:space="preserve">da costituirsi </w:t>
      </w:r>
      <w:r w:rsidRPr="00383DBF">
        <w:rPr>
          <w:rFonts w:ascii="Times New Roman" w:hAnsi="Times New Roman" w:cs="Times New Roman"/>
          <w:lang w:eastAsia="ar-SA"/>
        </w:rPr>
        <w:t xml:space="preserve">fra le seguenti imprese: </w:t>
      </w:r>
    </w:p>
    <w:p w:rsidR="000D4D7C" w:rsidRPr="00383DBF" w:rsidRDefault="000D4D7C" w:rsidP="000D4D7C">
      <w:pPr>
        <w:widowControl w:val="0"/>
        <w:suppressAutoHyphens/>
        <w:autoSpaceDE w:val="0"/>
        <w:spacing w:line="276" w:lineRule="auto"/>
        <w:jc w:val="both"/>
        <w:rPr>
          <w:rFonts w:ascii="Times New Roman" w:hAnsi="Times New Roman" w:cs="Times New Roman"/>
          <w:i/>
          <w:iCs/>
          <w:lang w:eastAsia="ar-SA"/>
        </w:rPr>
      </w:pPr>
      <w:r w:rsidRPr="00383DBF">
        <w:rPr>
          <w:rFonts w:ascii="Times New Roman" w:hAnsi="Times New Roman" w:cs="Times New Roman"/>
          <w:i/>
          <w:iCs/>
          <w:lang w:eastAsia="ar-SA"/>
        </w:rPr>
        <w:t xml:space="preserve">…………………………………………………………………………………………………..…………………………………………………………………………………………………………………………………………………………………………………………….. </w:t>
      </w:r>
    </w:p>
    <w:p w:rsidR="000D4D7C" w:rsidRPr="00383DBF" w:rsidRDefault="000D4D7C" w:rsidP="000D4D7C">
      <w:pPr>
        <w:widowControl w:val="0"/>
        <w:suppressAutoHyphens/>
        <w:autoSpaceDE w:val="0"/>
        <w:spacing w:line="276" w:lineRule="auto"/>
        <w:jc w:val="both"/>
        <w:rPr>
          <w:rFonts w:ascii="Times New Roman" w:hAnsi="Times New Roman" w:cs="Times New Roman"/>
          <w:i/>
          <w:iCs/>
          <w:lang w:eastAsia="ar-SA"/>
        </w:rPr>
      </w:pPr>
    </w:p>
    <w:p w:rsidR="000D4D7C" w:rsidRPr="00383DBF" w:rsidRDefault="000D4D7C" w:rsidP="000D4D7C">
      <w:pPr>
        <w:widowControl w:val="0"/>
        <w:suppressAutoHyphens/>
        <w:autoSpaceDE w:val="0"/>
        <w:spacing w:line="276" w:lineRule="auto"/>
        <w:jc w:val="both"/>
        <w:rPr>
          <w:rFonts w:ascii="Times New Roman" w:hAnsi="Times New Roman" w:cs="Times New Roman"/>
          <w:b/>
          <w:bCs/>
          <w:color w:val="000000"/>
          <w:lang w:eastAsia="ar-SA"/>
        </w:rPr>
      </w:pPr>
      <w:r w:rsidRPr="00383DBF">
        <w:rPr>
          <w:rFonts w:ascii="Times New Roman" w:hAnsi="Times New Roman" w:cs="Times New Roman"/>
          <w:b/>
          <w:bCs/>
          <w:lang w:eastAsia="ar-SA"/>
        </w:rPr>
        <w:t xml:space="preserve">Oppure </w:t>
      </w:r>
    </w:p>
    <w:p w:rsidR="000D4D7C" w:rsidRPr="00383DBF" w:rsidRDefault="000D4D7C" w:rsidP="000D4D7C">
      <w:pPr>
        <w:numPr>
          <w:ilvl w:val="0"/>
          <w:numId w:val="15"/>
        </w:numPr>
        <w:suppressAutoHyphens/>
        <w:spacing w:after="200" w:line="276" w:lineRule="auto"/>
        <w:jc w:val="both"/>
        <w:rPr>
          <w:rFonts w:ascii="Times New Roman" w:eastAsia="Times New Roman" w:hAnsi="Times New Roman" w:cs="Times New Roman"/>
          <w:i/>
          <w:iCs/>
          <w:lang w:eastAsia="ar-SA"/>
        </w:rPr>
      </w:pPr>
      <w:r w:rsidRPr="00383DBF">
        <w:rPr>
          <w:rFonts w:ascii="Times New Roman" w:eastAsia="Times New Roman" w:hAnsi="Times New Roman" w:cs="Times New Roman"/>
          <w:b/>
          <w:bCs/>
          <w:lang w:eastAsia="ar-SA"/>
        </w:rPr>
        <w:t xml:space="preserve">come impresa aderente al contratto di rete </w:t>
      </w:r>
      <w:r w:rsidRPr="00383DBF">
        <w:rPr>
          <w:rFonts w:ascii="Times New Roman" w:eastAsia="Times New Roman" w:hAnsi="Times New Roman" w:cs="Times New Roman"/>
          <w:lang w:eastAsia="ar-SA"/>
        </w:rPr>
        <w:t xml:space="preserve">ai sensi dell’art. 45, comma 2, lettera f) del </w:t>
      </w:r>
      <w:proofErr w:type="spellStart"/>
      <w:r w:rsidRPr="00383DBF">
        <w:rPr>
          <w:rFonts w:ascii="Times New Roman" w:eastAsia="Times New Roman" w:hAnsi="Times New Roman" w:cs="Times New Roman"/>
          <w:lang w:eastAsia="ar-SA"/>
        </w:rPr>
        <w:t>D.lgs</w:t>
      </w:r>
      <w:proofErr w:type="spellEnd"/>
      <w:r w:rsidRPr="00383DBF">
        <w:rPr>
          <w:rFonts w:ascii="Times New Roman" w:eastAsia="Times New Roman" w:hAnsi="Times New Roman" w:cs="Times New Roman"/>
          <w:lang w:eastAsia="ar-SA"/>
        </w:rPr>
        <w:t xml:space="preserve"> 50/2016</w:t>
      </w:r>
    </w:p>
    <w:p w:rsidR="000D4D7C" w:rsidRPr="00383DBF" w:rsidRDefault="000D4D7C" w:rsidP="000D4D7C">
      <w:pPr>
        <w:suppressAutoHyphens/>
        <w:spacing w:after="200" w:line="276" w:lineRule="auto"/>
        <w:jc w:val="both"/>
        <w:rPr>
          <w:rFonts w:ascii="Times New Roman" w:eastAsia="Times New Roman" w:hAnsi="Times New Roman" w:cs="Times New Roman"/>
          <w:b/>
          <w:lang w:eastAsia="ar-SA"/>
        </w:rPr>
      </w:pPr>
      <w:r w:rsidRPr="00383DBF">
        <w:rPr>
          <w:rFonts w:ascii="Times New Roman" w:eastAsia="Times New Roman" w:hAnsi="Times New Roman" w:cs="Times New Roman"/>
          <w:i/>
          <w:iCs/>
          <w:lang w:eastAsia="ar-SA"/>
        </w:rPr>
        <w:lastRenderedPageBreak/>
        <w:t>Il sottoscritto, inoltre, ai sensi degli articoli 46 e 47 del D.P.R. 28 dicembre 2000, n. 445 consapevole delle sanzioni penali previste dall’articolo 76 del medesimo D.P.R. 445/2000 per le ipotesi di falsità in atti e dichiarazioni mendaci ivi indicate</w:t>
      </w:r>
    </w:p>
    <w:p w:rsidR="000D4D7C" w:rsidRPr="00383DBF" w:rsidRDefault="000D4D7C" w:rsidP="000D4D7C">
      <w:pPr>
        <w:suppressAutoHyphens/>
        <w:spacing w:after="200" w:line="276" w:lineRule="auto"/>
        <w:jc w:val="center"/>
        <w:rPr>
          <w:rFonts w:ascii="Times New Roman" w:eastAsia="Times New Roman" w:hAnsi="Times New Roman" w:cs="Times New Roman"/>
          <w:sz w:val="22"/>
          <w:szCs w:val="22"/>
          <w:lang w:eastAsia="ar-SA"/>
        </w:rPr>
      </w:pPr>
      <w:r>
        <w:rPr>
          <w:rFonts w:ascii="Times New Roman" w:eastAsia="Times New Roman" w:hAnsi="Times New Roman" w:cs="Times New Roman"/>
          <w:b/>
          <w:lang w:eastAsia="ar-SA"/>
        </w:rPr>
        <w:t xml:space="preserve">E A TALE FINE </w:t>
      </w:r>
      <w:r w:rsidRPr="00383DBF">
        <w:rPr>
          <w:rFonts w:ascii="Times New Roman" w:eastAsia="Times New Roman" w:hAnsi="Times New Roman" w:cs="Times New Roman"/>
          <w:b/>
          <w:lang w:eastAsia="ar-SA"/>
        </w:rPr>
        <w:t>DICHIARA SOTTO LA PROPRIA RESPONSABILITÀ:</w:t>
      </w:r>
    </w:p>
    <w:p w:rsidR="000D4D7C" w:rsidRPr="00A45FA1" w:rsidRDefault="000D4D7C" w:rsidP="000D4D7C">
      <w:pPr>
        <w:widowControl w:val="0"/>
        <w:numPr>
          <w:ilvl w:val="0"/>
          <w:numId w:val="40"/>
        </w:numPr>
        <w:suppressAutoHyphens/>
        <w:autoSpaceDE w:val="0"/>
        <w:spacing w:line="276" w:lineRule="auto"/>
        <w:ind w:left="0" w:firstLine="0"/>
        <w:jc w:val="both"/>
        <w:rPr>
          <w:rFonts w:ascii="Times New Roman" w:hAnsi="Times New Roman"/>
          <w:lang w:eastAsia="ar-SA"/>
        </w:rPr>
      </w:pPr>
      <w:r w:rsidRPr="00A45FA1">
        <w:rPr>
          <w:rFonts w:ascii="Times New Roman" w:hAnsi="Times New Roman"/>
        </w:rPr>
        <w:t xml:space="preserve">di non incorrere nelle cause di esclusione di cui all’art. 80, comma 5 </w:t>
      </w:r>
      <w:proofErr w:type="spellStart"/>
      <w:r w:rsidRPr="00A45FA1">
        <w:rPr>
          <w:rFonts w:ascii="Times New Roman" w:hAnsi="Times New Roman"/>
        </w:rPr>
        <w:t>lett</w:t>
      </w:r>
      <w:proofErr w:type="spellEnd"/>
      <w:r w:rsidRPr="00A45FA1">
        <w:rPr>
          <w:rFonts w:ascii="Times New Roman" w:hAnsi="Times New Roman"/>
        </w:rPr>
        <w:t>. c), c-bis), c-ter), f-bis) e f-ter) del Codice</w:t>
      </w:r>
      <w:r w:rsidRPr="00A45FA1">
        <w:rPr>
          <w:rFonts w:ascii="Times New Roman" w:hAnsi="Times New Roman"/>
          <w:lang w:eastAsia="ar-SA"/>
        </w:rPr>
        <w:t>;</w:t>
      </w:r>
    </w:p>
    <w:p w:rsidR="000D4D7C" w:rsidRPr="00A45FA1" w:rsidRDefault="000D4D7C" w:rsidP="000D4D7C">
      <w:pPr>
        <w:widowControl w:val="0"/>
        <w:suppressAutoHyphens/>
        <w:autoSpaceDE w:val="0"/>
        <w:jc w:val="both"/>
        <w:rPr>
          <w:rFonts w:ascii="Times New Roman" w:hAnsi="Times New Roman"/>
          <w:lang w:eastAsia="ar-SA"/>
        </w:rPr>
      </w:pPr>
    </w:p>
    <w:p w:rsidR="000D4D7C" w:rsidRPr="00A45FA1" w:rsidRDefault="000D4D7C" w:rsidP="000D4D7C">
      <w:pPr>
        <w:widowControl w:val="0"/>
        <w:numPr>
          <w:ilvl w:val="0"/>
          <w:numId w:val="40"/>
        </w:numPr>
        <w:suppressAutoHyphens/>
        <w:autoSpaceDE w:val="0"/>
        <w:spacing w:line="276" w:lineRule="auto"/>
        <w:ind w:left="0" w:firstLine="0"/>
        <w:jc w:val="both"/>
        <w:rPr>
          <w:rFonts w:ascii="Times New Roman" w:hAnsi="Times New Roman"/>
        </w:rPr>
      </w:pPr>
      <w:r w:rsidRPr="00A45FA1">
        <w:rPr>
          <w:rFonts w:ascii="Times New Roman" w:hAnsi="Times New Roman"/>
        </w:rPr>
        <w:t xml:space="preserve">i dati identificativi (nome, cognome, data </w:t>
      </w:r>
      <w:proofErr w:type="gramStart"/>
      <w:r w:rsidRPr="00A45FA1">
        <w:rPr>
          <w:rFonts w:ascii="Times New Roman" w:hAnsi="Times New Roman"/>
        </w:rPr>
        <w:t>e</w:t>
      </w:r>
      <w:proofErr w:type="gramEnd"/>
      <w:r w:rsidRPr="00A45FA1">
        <w:rPr>
          <w:rFonts w:ascii="Times New Roman" w:hAnsi="Times New Roman"/>
        </w:rPr>
        <w:t xml:space="preserve"> luogo di nascita, codice fiscale, comune di residenza) dei soggetti di cui all’art. 80, comma 3 del Codice, così come di seguito riportati: ________________________________________________________________________________________________________________________________________________________</w:t>
      </w:r>
    </w:p>
    <w:p w:rsidR="000D4D7C" w:rsidRPr="00A45FA1" w:rsidRDefault="000D4D7C" w:rsidP="000D4D7C">
      <w:pPr>
        <w:widowControl w:val="0"/>
        <w:suppressAutoHyphens/>
        <w:autoSpaceDE w:val="0"/>
        <w:contextualSpacing/>
        <w:jc w:val="both"/>
        <w:rPr>
          <w:rFonts w:ascii="Times New Roman" w:hAnsi="Times New Roman"/>
        </w:rPr>
      </w:pPr>
      <w:r w:rsidRPr="00A45FA1">
        <w:rPr>
          <w:rFonts w:ascii="Times New Roman" w:hAnsi="Times New Roman"/>
          <w:b/>
        </w:rPr>
        <w:t>ovvero</w:t>
      </w:r>
      <w:r w:rsidRPr="00A45FA1">
        <w:rPr>
          <w:rFonts w:ascii="Times New Roman" w:hAnsi="Times New Roman"/>
        </w:rPr>
        <w:t xml:space="preserve"> </w:t>
      </w:r>
    </w:p>
    <w:p w:rsidR="000D4D7C" w:rsidRPr="00A45FA1" w:rsidRDefault="000D4D7C" w:rsidP="000D4D7C">
      <w:pPr>
        <w:widowControl w:val="0"/>
        <w:suppressAutoHyphens/>
        <w:autoSpaceDE w:val="0"/>
        <w:contextualSpacing/>
        <w:jc w:val="both"/>
        <w:rPr>
          <w:rFonts w:ascii="Times New Roman" w:hAnsi="Times New Roman"/>
        </w:rPr>
      </w:pPr>
      <w:r w:rsidRPr="00A45FA1">
        <w:rPr>
          <w:rFonts w:ascii="Times New Roman" w:hAnsi="Times New Roman"/>
        </w:rPr>
        <w:t>indica la seguente banca dati ufficiale o il seguente pubblico registro da cui i medesimi possono essere ricavati in modo aggiornato alla data di presentazione dell’offerta _________________;</w:t>
      </w:r>
    </w:p>
    <w:p w:rsidR="000D4D7C" w:rsidRPr="00A45FA1" w:rsidRDefault="000D4D7C" w:rsidP="000D4D7C">
      <w:pPr>
        <w:contextualSpacing/>
        <w:jc w:val="both"/>
        <w:rPr>
          <w:rFonts w:ascii="Times New Roman" w:hAnsi="Times New Roman"/>
        </w:rPr>
      </w:pPr>
    </w:p>
    <w:p w:rsidR="000D4D7C" w:rsidRPr="00A45FA1" w:rsidRDefault="000D4D7C" w:rsidP="000D4D7C">
      <w:pPr>
        <w:widowControl w:val="0"/>
        <w:numPr>
          <w:ilvl w:val="0"/>
          <w:numId w:val="40"/>
        </w:numPr>
        <w:suppressAutoHyphens/>
        <w:autoSpaceDE w:val="0"/>
        <w:spacing w:line="276" w:lineRule="auto"/>
        <w:ind w:left="0" w:firstLine="0"/>
        <w:jc w:val="both"/>
        <w:rPr>
          <w:rFonts w:ascii="Times New Roman" w:hAnsi="Times New Roman"/>
        </w:rPr>
      </w:pPr>
      <w:r w:rsidRPr="00A45FA1">
        <w:rPr>
          <w:rFonts w:ascii="Times New Roman" w:hAnsi="Times New Roman"/>
        </w:rPr>
        <w:t xml:space="preserve">Che sia nei confronti del sottoscritto e sia nei confronti dei soggetti di cui all’art. 80 comma 3, del D. </w:t>
      </w:r>
      <w:proofErr w:type="spellStart"/>
      <w:r w:rsidRPr="00A45FA1">
        <w:rPr>
          <w:rFonts w:ascii="Times New Roman" w:hAnsi="Times New Roman"/>
        </w:rPr>
        <w:t>Lgs</w:t>
      </w:r>
      <w:proofErr w:type="spellEnd"/>
      <w:r w:rsidRPr="00A45FA1">
        <w:rPr>
          <w:rFonts w:ascii="Times New Roman" w:hAnsi="Times New Roman"/>
        </w:rPr>
        <w:t xml:space="preserve">. n. 50/2016 </w:t>
      </w:r>
      <w:r w:rsidRPr="00A45FA1">
        <w:rPr>
          <w:rFonts w:ascii="Times New Roman" w:hAnsi="Times New Roman"/>
          <w:b/>
          <w:u w:val="single"/>
        </w:rPr>
        <w:t>non</w:t>
      </w:r>
      <w:r w:rsidRPr="00A45FA1">
        <w:rPr>
          <w:rFonts w:ascii="Times New Roman" w:hAnsi="Times New Roman"/>
        </w:rPr>
        <w:t xml:space="preserve"> è stata pronunciata alcuna sentenza di condanna sia non definitiva sia passata in giudicato, o emesso decreto penale di condanna divenuto irrevocabile, ovvero sentenza di applicazione della pena su richiesta ai sensi dell’art. 444 del Codice di procedura penale;</w:t>
      </w:r>
    </w:p>
    <w:p w:rsidR="000D4D7C" w:rsidRPr="00A45FA1" w:rsidRDefault="000D4D7C" w:rsidP="000D4D7C">
      <w:pPr>
        <w:jc w:val="both"/>
        <w:rPr>
          <w:rFonts w:ascii="Times New Roman" w:hAnsi="Times New Roman"/>
        </w:rPr>
      </w:pPr>
    </w:p>
    <w:p w:rsidR="000D4D7C" w:rsidRPr="00A45FA1" w:rsidRDefault="000D4D7C" w:rsidP="000D4D7C">
      <w:pPr>
        <w:jc w:val="both"/>
        <w:rPr>
          <w:rFonts w:ascii="Times New Roman" w:hAnsi="Times New Roman"/>
          <w:i/>
        </w:rPr>
      </w:pPr>
      <w:r w:rsidRPr="00A45FA1">
        <w:rPr>
          <w:rFonts w:ascii="Times New Roman" w:hAnsi="Times New Roman"/>
          <w:i/>
        </w:rPr>
        <w:t xml:space="preserve">oppure: </w:t>
      </w:r>
    </w:p>
    <w:p w:rsidR="000D4D7C" w:rsidRPr="00A45FA1" w:rsidRDefault="000D4D7C" w:rsidP="000D4D7C">
      <w:pPr>
        <w:jc w:val="both"/>
        <w:rPr>
          <w:rFonts w:ascii="Times New Roman" w:hAnsi="Times New Roman"/>
        </w:rPr>
      </w:pPr>
    </w:p>
    <w:p w:rsidR="000D4D7C" w:rsidRPr="00A45FA1" w:rsidRDefault="000D4D7C" w:rsidP="000D4D7C">
      <w:pPr>
        <w:jc w:val="both"/>
        <w:rPr>
          <w:rFonts w:ascii="Times New Roman" w:hAnsi="Times New Roman"/>
        </w:rPr>
      </w:pPr>
      <w:r w:rsidRPr="00A45FA1">
        <w:rPr>
          <w:rFonts w:ascii="Times New Roman" w:hAnsi="Times New Roman"/>
        </w:rPr>
        <w:t>Nei Confronti del sottoscritto e</w:t>
      </w:r>
      <w:r>
        <w:rPr>
          <w:rFonts w:ascii="Times New Roman" w:hAnsi="Times New Roman"/>
        </w:rPr>
        <w:t>/o</w:t>
      </w:r>
      <w:r w:rsidRPr="00A45FA1">
        <w:rPr>
          <w:rFonts w:ascii="Times New Roman" w:hAnsi="Times New Roman"/>
        </w:rPr>
        <w:t xml:space="preserve"> nei confronti dei soggetti di cui all’art. 80, comma 3 del D. </w:t>
      </w:r>
      <w:proofErr w:type="spellStart"/>
      <w:r w:rsidRPr="00A45FA1">
        <w:rPr>
          <w:rFonts w:ascii="Times New Roman" w:hAnsi="Times New Roman"/>
        </w:rPr>
        <w:t>Lgs</w:t>
      </w:r>
      <w:proofErr w:type="spellEnd"/>
      <w:r w:rsidRPr="00A45FA1">
        <w:rPr>
          <w:rFonts w:ascii="Times New Roman" w:hAnsi="Times New Roman"/>
        </w:rPr>
        <w:t xml:space="preserve">. n. 5072016, </w:t>
      </w:r>
      <w:r w:rsidRPr="00A45FA1">
        <w:rPr>
          <w:rFonts w:ascii="Times New Roman" w:hAnsi="Times New Roman"/>
          <w:b/>
          <w:u w:val="single"/>
        </w:rPr>
        <w:t>sono state pronunciate</w:t>
      </w:r>
      <w:r w:rsidRPr="00A45FA1">
        <w:rPr>
          <w:rFonts w:ascii="Times New Roman" w:hAnsi="Times New Roman"/>
        </w:rPr>
        <w:t xml:space="preserve"> le seguenti sentenze di condanna sia non definitive sia non passate in giudicato, o emessi i seguenti decreti penali di condanna sia non ancora divenuti irrevocabili sia divenuti irrevocabili, ovvero le seguenti sentenze di applicazione della pena su richiesta ai sensi dell’art. 444 del Codice di procedura penale, per i seguenti reati ________________________________________________________________________________________________________________________________________________</w:t>
      </w:r>
    </w:p>
    <w:p w:rsidR="000D4D7C" w:rsidRPr="00A45FA1" w:rsidRDefault="000D4D7C" w:rsidP="000D4D7C">
      <w:pPr>
        <w:jc w:val="both"/>
        <w:rPr>
          <w:rFonts w:ascii="Times New Roman" w:hAnsi="Times New Roman"/>
          <w:i/>
        </w:rPr>
      </w:pPr>
      <w:r w:rsidRPr="00A45FA1">
        <w:rPr>
          <w:rFonts w:ascii="Times New Roman" w:hAnsi="Times New Roman"/>
          <w:i/>
        </w:rPr>
        <w:t xml:space="preserve">NB: inserire </w:t>
      </w:r>
      <w:r w:rsidRPr="00A45FA1">
        <w:rPr>
          <w:rFonts w:ascii="Times New Roman" w:hAnsi="Times New Roman"/>
          <w:b/>
          <w:i/>
          <w:u w:val="single"/>
        </w:rPr>
        <w:t>tutti</w:t>
      </w:r>
      <w:r w:rsidRPr="00A45FA1">
        <w:rPr>
          <w:rFonts w:ascii="Times New Roman" w:hAnsi="Times New Roman"/>
          <w:i/>
        </w:rPr>
        <w:t xml:space="preserve"> i provvedimenti di condanna emessi a carico sia del soggetto sottoscrittore, che dei soggetti di cui all’art. 80, comma 3, del D. </w:t>
      </w:r>
      <w:proofErr w:type="spellStart"/>
      <w:r w:rsidRPr="00A45FA1">
        <w:rPr>
          <w:rFonts w:ascii="Times New Roman" w:hAnsi="Times New Roman"/>
          <w:i/>
        </w:rPr>
        <w:t>Lgs</w:t>
      </w:r>
      <w:proofErr w:type="spellEnd"/>
      <w:r w:rsidRPr="00A45FA1">
        <w:rPr>
          <w:rFonts w:ascii="Times New Roman" w:hAnsi="Times New Roman"/>
          <w:i/>
        </w:rPr>
        <w:t xml:space="preserve">. n. 50/2016, ivi compresi i soggetti cessati dalla carica nell'anno antecedente la data di pubblicazione del bando di gara, avendo cura di riportare esattamente i provvedimenti compreso l’indicazione del/dei reato/i, della/e circostanza/e, del/dei dispositivo/i e dei benefici eventuali. </w:t>
      </w:r>
      <w:r w:rsidRPr="00600A84">
        <w:rPr>
          <w:rFonts w:ascii="Times New Roman" w:hAnsi="Times New Roman"/>
          <w:i/>
          <w:u w:val="single"/>
        </w:rPr>
        <w:t>Vanno altresì inseriti quei provvedimenti di condanna per i quali sia stato previsto il beneficio della non menzione</w:t>
      </w:r>
      <w:r w:rsidRPr="00A45FA1">
        <w:rPr>
          <w:rFonts w:ascii="Times New Roman" w:hAnsi="Times New Roman"/>
          <w:i/>
        </w:rPr>
        <w:t xml:space="preserve">. Il dichiarante non è tenuto ad indicare le condanne quando il reato è stato depenalizzato ovvero per le quali è intervenuta la riabilitazione </w:t>
      </w:r>
      <w:r w:rsidRPr="00EB00F5">
        <w:rPr>
          <w:rFonts w:ascii="Times New Roman" w:hAnsi="Times New Roman"/>
          <w:i/>
        </w:rPr>
        <w:t>ovvero, nei casi di condanna ad una pena accessoria perpetua, quando questa è stata dichiarata estinta ai sensi dell’</w:t>
      </w:r>
      <w:hyperlink r:id="rId8" w:anchor="179" w:history="1">
        <w:r w:rsidRPr="00EB00F5">
          <w:rPr>
            <w:rFonts w:ascii="Times New Roman" w:hAnsi="Times New Roman"/>
            <w:i/>
          </w:rPr>
          <w:t>articolo 179, settimo comma, del codice penale</w:t>
        </w:r>
      </w:hyperlink>
      <w:r w:rsidRPr="00EB00F5">
        <w:rPr>
          <w:rFonts w:ascii="Times New Roman" w:hAnsi="Times New Roman"/>
          <w:i/>
        </w:rPr>
        <w:t> ovv</w:t>
      </w:r>
      <w:r w:rsidRPr="00A45FA1">
        <w:rPr>
          <w:rFonts w:ascii="Times New Roman" w:hAnsi="Times New Roman"/>
          <w:i/>
        </w:rPr>
        <w:t>ero quando il reato è stato dichiarato estinto dopo la condanna ovvero in caso di revoca della condanna medesima).</w:t>
      </w:r>
    </w:p>
    <w:p w:rsidR="000D4D7C" w:rsidRDefault="000D4D7C" w:rsidP="000D4D7C">
      <w:pPr>
        <w:widowControl w:val="0"/>
        <w:suppressAutoHyphens/>
        <w:autoSpaceDE w:val="0"/>
        <w:spacing w:line="276" w:lineRule="auto"/>
        <w:jc w:val="both"/>
        <w:rPr>
          <w:rFonts w:ascii="Times New Roman" w:hAnsi="Times New Roman" w:cs="Times New Roman"/>
          <w:color w:val="000000"/>
          <w:lang w:eastAsia="ar-SA"/>
        </w:rPr>
      </w:pPr>
    </w:p>
    <w:p w:rsidR="000D4D7C" w:rsidRPr="00383DBF" w:rsidRDefault="000D4D7C" w:rsidP="000D4D7C">
      <w:pPr>
        <w:widowControl w:val="0"/>
        <w:suppressAutoHyphens/>
        <w:autoSpaceDE w:val="0"/>
        <w:spacing w:line="276" w:lineRule="auto"/>
        <w:jc w:val="both"/>
        <w:rPr>
          <w:rFonts w:ascii="Times New Roman" w:hAnsi="Times New Roman" w:cs="Times New Roman"/>
          <w:color w:val="000000"/>
          <w:lang w:eastAsia="ar-SA"/>
        </w:rPr>
      </w:pPr>
      <w:r>
        <w:rPr>
          <w:rFonts w:ascii="Times New Roman" w:hAnsi="Times New Roman" w:cs="Times New Roman"/>
          <w:color w:val="000000"/>
          <w:lang w:eastAsia="ar-SA"/>
        </w:rPr>
        <w:t>4</w:t>
      </w:r>
      <w:r w:rsidRPr="00383DBF">
        <w:rPr>
          <w:rFonts w:ascii="Times New Roman" w:hAnsi="Times New Roman" w:cs="Times New Roman"/>
          <w:color w:val="000000"/>
          <w:lang w:eastAsia="ar-SA"/>
        </w:rPr>
        <w:t xml:space="preserve">) Che nei confronti dell’Impresa non sussistono le condizioni di cui all’art. 53, comma 16-ter del </w:t>
      </w:r>
      <w:proofErr w:type="spellStart"/>
      <w:proofErr w:type="gramStart"/>
      <w:r w:rsidRPr="00383DBF">
        <w:rPr>
          <w:rFonts w:ascii="Times New Roman" w:hAnsi="Times New Roman" w:cs="Times New Roman"/>
          <w:color w:val="000000"/>
          <w:lang w:eastAsia="ar-SA"/>
        </w:rPr>
        <w:t>D.Lgs</w:t>
      </w:r>
      <w:proofErr w:type="gramEnd"/>
      <w:r w:rsidRPr="00383DBF">
        <w:rPr>
          <w:rFonts w:ascii="Times New Roman" w:hAnsi="Times New Roman" w:cs="Times New Roman"/>
          <w:color w:val="000000"/>
          <w:lang w:eastAsia="ar-SA"/>
        </w:rPr>
        <w:t>.</w:t>
      </w:r>
      <w:proofErr w:type="spellEnd"/>
      <w:r w:rsidRPr="00383DBF">
        <w:rPr>
          <w:rFonts w:ascii="Times New Roman" w:hAnsi="Times New Roman" w:cs="Times New Roman"/>
          <w:color w:val="000000"/>
          <w:lang w:eastAsia="ar-SA"/>
        </w:rPr>
        <w:t xml:space="preserve"> n. 165/2001 o di cui all’art. 35 del D.L. n. 90/2014 convertito con modificazioni dalla L. n. 114/2014 o che la predetta Impresa non è incorsa, ai sensi della normativa vigente, in ulteriori divieti a contrarre con la Pubblica Amministrazione; </w:t>
      </w:r>
    </w:p>
    <w:p w:rsidR="007A2AA4" w:rsidRDefault="007A2AA4" w:rsidP="000D4D7C">
      <w:pPr>
        <w:suppressAutoHyphens/>
        <w:spacing w:after="200" w:line="276" w:lineRule="auto"/>
        <w:jc w:val="both"/>
        <w:rPr>
          <w:rFonts w:ascii="Times New Roman" w:eastAsia="Times New Roman" w:hAnsi="Times New Roman" w:cs="Times New Roman"/>
          <w:lang w:eastAsia="ar-SA"/>
        </w:rPr>
      </w:pP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5</w:t>
      </w:r>
      <w:r w:rsidRPr="00383DBF">
        <w:rPr>
          <w:rFonts w:ascii="Times New Roman" w:eastAsia="Times New Roman" w:hAnsi="Times New Roman" w:cs="Times New Roman"/>
          <w:lang w:eastAsia="ar-SA"/>
        </w:rPr>
        <w:t xml:space="preserve">) che nei confronti dell’Impresa non sussiste alcun divieto di contrarre con la Stazione Appaltante, e in particolare, che l’Impresa non è una società o ente estero, per la quale, in virtù della legislazione dello Stato in cui ha sede, non è possibile l’identificazione di soggetti che detengono quote di </w:t>
      </w:r>
      <w:r w:rsidRPr="00383DBF">
        <w:rPr>
          <w:rFonts w:ascii="Times New Roman" w:eastAsia="Times New Roman" w:hAnsi="Times New Roman" w:cs="Times New Roman"/>
          <w:lang w:eastAsia="ar-SA"/>
        </w:rPr>
        <w:lastRenderedPageBreak/>
        <w:t xml:space="preserve">proprietà del capitale o comunque il controllo, oppure che nei propri confronti sono stati osservati gli obblighi di adeguata verifica del titolare effettivo della società o dell’ente in conformità alle disposizioni del d.lgs. n. 231/2007 (cfr. art. 35 D. L. n. 90/2014);   </w:t>
      </w:r>
    </w:p>
    <w:p w:rsidR="000D4D7C" w:rsidRPr="00383DBF" w:rsidRDefault="000D4D7C" w:rsidP="000D4D7C">
      <w:pPr>
        <w:pStyle w:val="Default"/>
        <w:rPr>
          <w:rFonts w:ascii="Times New Roman" w:hAnsi="Times New Roman" w:cs="Times New Roman"/>
        </w:rPr>
      </w:pPr>
      <w:r>
        <w:rPr>
          <w:rFonts w:ascii="Times New Roman" w:hAnsi="Times New Roman" w:cs="Times New Roman"/>
        </w:rPr>
        <w:t>6</w:t>
      </w:r>
      <w:r w:rsidRPr="00383DBF">
        <w:rPr>
          <w:rFonts w:ascii="Times New Roman" w:hAnsi="Times New Roman" w:cs="Times New Roman"/>
        </w:rPr>
        <w:t xml:space="preserve">) </w:t>
      </w:r>
      <w:r w:rsidRPr="00383DBF">
        <w:rPr>
          <w:rFonts w:ascii="Times New Roman" w:hAnsi="Times New Roman" w:cs="Times New Roman"/>
          <w:b/>
          <w:u w:val="single"/>
        </w:rPr>
        <w:t>barrare l’ipotesi che ricorre</w:t>
      </w:r>
      <w:r w:rsidRPr="00383DBF">
        <w:rPr>
          <w:rFonts w:ascii="Times New Roman" w:hAnsi="Times New Roman" w:cs="Times New Roman"/>
        </w:rPr>
        <w:t xml:space="preserve">: </w:t>
      </w:r>
    </w:p>
    <w:p w:rsidR="000D4D7C" w:rsidRPr="00383DBF" w:rsidRDefault="000D4D7C" w:rsidP="000D4D7C">
      <w:pPr>
        <w:pStyle w:val="Default"/>
        <w:jc w:val="both"/>
        <w:rPr>
          <w:rFonts w:ascii="Times New Roman" w:hAnsi="Times New Roman" w:cs="Times New Roman"/>
          <w:color w:val="auto"/>
        </w:rPr>
      </w:pPr>
      <w:r w:rsidRPr="00383DBF">
        <w:rPr>
          <w:rFonts w:ascii="Times New Roman" w:hAnsi="Times New Roman" w:cs="Times New Roman"/>
          <w:sz w:val="23"/>
          <w:szCs w:val="23"/>
        </w:rPr>
        <w:t xml:space="preserve">□ </w:t>
      </w:r>
      <w:r w:rsidRPr="00383DBF">
        <w:rPr>
          <w:rFonts w:ascii="Times New Roman" w:hAnsi="Times New Roman" w:cs="Times New Roman"/>
          <w:color w:val="auto"/>
        </w:rPr>
        <w:t xml:space="preserve">di non trovarsi rispetto ad un altro partecipante alla medesima procedura di affidamento in una situazione di controllo di cui all’art. 2359 del codice civile o in una qualsiasi relazione, anche di fatto, se la situazione o la relazione comporti che le offerte sono imputabili ad un unico centro decisionale; </w:t>
      </w:r>
    </w:p>
    <w:p w:rsidR="000D4D7C" w:rsidRPr="00383DBF" w:rsidRDefault="000D4D7C" w:rsidP="000D4D7C">
      <w:pPr>
        <w:pStyle w:val="Default"/>
        <w:jc w:val="both"/>
        <w:rPr>
          <w:rFonts w:ascii="Times New Roman" w:hAnsi="Times New Roman" w:cs="Times New Roman"/>
          <w:color w:val="auto"/>
        </w:rPr>
      </w:pPr>
      <w:r w:rsidRPr="00383DBF">
        <w:rPr>
          <w:rFonts w:ascii="Times New Roman" w:hAnsi="Times New Roman" w:cs="Times New Roman"/>
          <w:color w:val="auto"/>
        </w:rPr>
        <w:t xml:space="preserve">oppure </w:t>
      </w:r>
    </w:p>
    <w:p w:rsidR="000D4D7C" w:rsidRPr="00383DBF" w:rsidRDefault="000D4D7C" w:rsidP="000D4D7C">
      <w:pPr>
        <w:pStyle w:val="Default"/>
        <w:jc w:val="both"/>
        <w:rPr>
          <w:rFonts w:ascii="Times New Roman" w:hAnsi="Times New Roman" w:cs="Times New Roman"/>
          <w:color w:val="auto"/>
        </w:rPr>
      </w:pPr>
      <w:r w:rsidRPr="00383DBF">
        <w:rPr>
          <w:rFonts w:ascii="Times New Roman" w:hAnsi="Times New Roman" w:cs="Times New Roman"/>
          <w:color w:val="auto"/>
        </w:rPr>
        <w:t xml:space="preserve">□ di non essere a conoscenza della partecipazione alla presente procedura di soggetti che si trovano in una delle situazioni di controllo di cui all’art. 2359 del codice civile o in una qualsiasi relazione, anche di fatto, e di aver formulato l’offerta autonomamente; </w:t>
      </w:r>
    </w:p>
    <w:p w:rsidR="000D4D7C" w:rsidRPr="00383DBF" w:rsidRDefault="000D4D7C" w:rsidP="000D4D7C">
      <w:pPr>
        <w:pStyle w:val="Default"/>
        <w:jc w:val="both"/>
        <w:rPr>
          <w:rFonts w:ascii="Times New Roman" w:hAnsi="Times New Roman" w:cs="Times New Roman"/>
          <w:color w:val="auto"/>
        </w:rPr>
      </w:pPr>
      <w:r w:rsidRPr="00383DBF">
        <w:rPr>
          <w:rFonts w:ascii="Times New Roman" w:hAnsi="Times New Roman" w:cs="Times New Roman"/>
          <w:color w:val="auto"/>
        </w:rPr>
        <w:t xml:space="preserve">oppure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di essere a conoscenza della partecipazione alla medesima procedura di soggetti che si trovano in situazione di controllo di cui all’art. 2359 del codice civile ma di aver formulato l’offerta autonomamente.</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7</w:t>
      </w:r>
      <w:r w:rsidRPr="00383DBF">
        <w:rPr>
          <w:rFonts w:ascii="Times New Roman" w:eastAsia="Times New Roman" w:hAnsi="Times New Roman" w:cs="Times New Roman"/>
          <w:lang w:eastAsia="ar-SA"/>
        </w:rPr>
        <w:t>) di essere iscritto al Registro delle Imprese o Albo provinciale delle Imprese artigiane da cui per un'attività inerente a quella oggetto della presente procedura di gara. Per le imprese non residenti in Italia, la predetta iscrizione dovrà risultare da apposito documento ch</w:t>
      </w:r>
      <w:r>
        <w:rPr>
          <w:rFonts w:ascii="Times New Roman" w:eastAsia="Times New Roman" w:hAnsi="Times New Roman" w:cs="Times New Roman"/>
          <w:lang w:eastAsia="ar-SA"/>
        </w:rPr>
        <w:t xml:space="preserve">e dovrà attestare l’iscrizione </w:t>
      </w:r>
      <w:r w:rsidRPr="00383DBF">
        <w:rPr>
          <w:rFonts w:ascii="Times New Roman" w:eastAsia="Times New Roman" w:hAnsi="Times New Roman" w:cs="Times New Roman"/>
          <w:lang w:eastAsia="ar-SA"/>
        </w:rPr>
        <w:t xml:space="preserve">stessa in analogo registro professionale o commerciale secondo la legislazione dello Stato di appartenenza; </w:t>
      </w:r>
    </w:p>
    <w:p w:rsidR="000D4D7C" w:rsidRDefault="000D4D7C" w:rsidP="000D4D7C">
      <w:pPr>
        <w:suppressAutoHyphens/>
        <w:spacing w:before="300" w:after="120"/>
        <w:jc w:val="both"/>
        <w:rPr>
          <w:rFonts w:ascii="Times New Roman" w:eastAsia="Times New Roman" w:hAnsi="Times New Roman" w:cs="Times New Roman"/>
          <w:lang w:eastAsia="ar-SA"/>
        </w:rPr>
      </w:pPr>
      <w:r>
        <w:rPr>
          <w:rFonts w:ascii="Times New Roman" w:eastAsia="Times New Roman" w:hAnsi="Times New Roman" w:cs="Times New Roman"/>
          <w:lang w:eastAsia="ar-SA"/>
        </w:rPr>
        <w:t>8</w:t>
      </w:r>
      <w:r w:rsidRPr="00383DBF">
        <w:rPr>
          <w:rFonts w:ascii="Times New Roman" w:eastAsia="Times New Roman" w:hAnsi="Times New Roman" w:cs="Times New Roman"/>
          <w:lang w:eastAsia="ar-SA"/>
        </w:rPr>
        <w:t>) di essere in possesso:</w:t>
      </w:r>
    </w:p>
    <w:p w:rsidR="000D4D7C" w:rsidRPr="001B0867" w:rsidRDefault="000D4D7C" w:rsidP="000D4D7C">
      <w:pPr>
        <w:suppressAutoHyphens/>
        <w:spacing w:before="300" w:after="120"/>
        <w:jc w:val="both"/>
        <w:rPr>
          <w:rFonts w:ascii="Times New Roman" w:eastAsia="Times New Roman" w:hAnsi="Times New Roman" w:cs="Times New Roman"/>
          <w:b/>
          <w:lang w:eastAsia="ar-SA"/>
        </w:rPr>
      </w:pPr>
      <w:r w:rsidRPr="001B0867">
        <w:rPr>
          <w:rFonts w:ascii="Times New Roman" w:hAnsi="Times New Roman" w:cs="Times New Roman"/>
          <w:b/>
        </w:rPr>
        <w:t>relativamente alla categoria prevalente</w:t>
      </w:r>
    </w:p>
    <w:p w:rsidR="000D4D7C" w:rsidRPr="001B0867" w:rsidRDefault="000D4D7C" w:rsidP="001B0867">
      <w:pPr>
        <w:suppressAutoHyphens/>
        <w:spacing w:before="300" w:after="120"/>
        <w:jc w:val="both"/>
        <w:rPr>
          <w:rFonts w:ascii="Times New Roman" w:hAnsi="Times New Roman" w:cs="Times New Roman"/>
        </w:rPr>
      </w:pPr>
      <w:r>
        <w:rPr>
          <w:rFonts w:ascii="Times New Roman" w:eastAsia="Times New Roman" w:hAnsi="Times New Roman" w:cs="Times New Roman"/>
          <w:lang w:eastAsia="ar-SA"/>
        </w:rPr>
        <w:t xml:space="preserve">- </w:t>
      </w:r>
      <w:r w:rsidR="001D6CB9" w:rsidRPr="001D6CB9">
        <w:rPr>
          <w:rFonts w:ascii="Times New Roman" w:hAnsi="Times New Roman" w:cs="Times New Roman"/>
          <w:b/>
        </w:rPr>
        <w:t>OS15 “</w:t>
      </w:r>
      <w:r w:rsidR="001D6CB9" w:rsidRPr="001D6CB9">
        <w:rPr>
          <w:rFonts w:ascii="Times New Roman" w:hAnsi="Times New Roman" w:cs="Times New Roman"/>
          <w:b/>
          <w:i/>
        </w:rPr>
        <w:t>Pulizia di acque marine, lacustri, fluviali</w:t>
      </w:r>
      <w:r w:rsidR="001D6CB9">
        <w:rPr>
          <w:rFonts w:ascii="Times New Roman" w:hAnsi="Times New Roman" w:cs="Times New Roman"/>
          <w:b/>
        </w:rPr>
        <w:t>” (classifica III bis)</w:t>
      </w:r>
      <w:r w:rsidRPr="00E966BE">
        <w:rPr>
          <w:rFonts w:ascii="Times New Roman" w:hAnsi="Times New Roman" w:cs="Times New Roman"/>
        </w:rPr>
        <w:t xml:space="preserve">, </w:t>
      </w:r>
      <w:r w:rsidRPr="00CA2E7F">
        <w:rPr>
          <w:rFonts w:ascii="Times New Roman" w:hAnsi="Times New Roman" w:cs="Times New Roman"/>
          <w:b/>
        </w:rPr>
        <w:t>categoria prevalente</w:t>
      </w:r>
      <w:r w:rsidRPr="00E966BE">
        <w:rPr>
          <w:rFonts w:ascii="Times New Roman" w:hAnsi="Times New Roman" w:cs="Times New Roman"/>
        </w:rPr>
        <w:t xml:space="preserve"> </w:t>
      </w:r>
      <w:r w:rsidRPr="00E966BE">
        <w:rPr>
          <w:rFonts w:ascii="Times New Roman" w:hAnsi="Times New Roman" w:cs="Times New Roman"/>
          <w:b/>
          <w:u w:val="single"/>
        </w:rPr>
        <w:t>a qualificazione obbligatoria</w:t>
      </w:r>
      <w:r w:rsidRPr="00E966BE">
        <w:rPr>
          <w:rFonts w:ascii="Times New Roman" w:hAnsi="Times New Roman" w:cs="Times New Roman"/>
          <w:i/>
        </w:rPr>
        <w:t xml:space="preserve"> </w:t>
      </w:r>
      <w:r w:rsidRPr="00383DBF">
        <w:rPr>
          <w:rFonts w:ascii="Times New Roman" w:eastAsia="Times New Roman" w:hAnsi="Times New Roman" w:cs="Times New Roman"/>
          <w:lang w:eastAsia="ar-SA"/>
        </w:rPr>
        <w:t>dell’attestazione regolarmente autorizzata, in corso di validità, per la classifica ____________</w:t>
      </w:r>
      <w:r>
        <w:rPr>
          <w:rFonts w:ascii="Times New Roman" w:eastAsia="Times New Roman" w:hAnsi="Times New Roman" w:cs="Times New Roman"/>
          <w:lang w:eastAsia="ar-SA"/>
        </w:rPr>
        <w:t>, rilasciata a___________________________</w:t>
      </w:r>
      <w:r w:rsidRPr="00383DBF">
        <w:rPr>
          <w:rFonts w:ascii="Times New Roman" w:eastAsia="Times New Roman" w:hAnsi="Times New Roman" w:cs="Times New Roman"/>
          <w:lang w:eastAsia="ar-SA"/>
        </w:rPr>
        <w:t xml:space="preserve"> e che l’Organismo di attestazione, il numero e la data dell’attestazione sono i seguenti____</w:t>
      </w:r>
      <w:r>
        <w:rPr>
          <w:rFonts w:ascii="Times New Roman" w:eastAsia="Times New Roman" w:hAnsi="Times New Roman" w:cs="Times New Roman"/>
          <w:lang w:eastAsia="ar-SA"/>
        </w:rPr>
        <w:t>_____________________</w:t>
      </w:r>
      <w:r w:rsidRPr="00383DBF">
        <w:rPr>
          <w:rFonts w:ascii="Times New Roman" w:eastAsia="Times New Roman" w:hAnsi="Times New Roman" w:cs="Times New Roman"/>
          <w:lang w:eastAsia="ar-SA"/>
        </w:rPr>
        <w:t>____;</w:t>
      </w:r>
    </w:p>
    <w:p w:rsidR="001D6CB9" w:rsidRDefault="000D4D7C" w:rsidP="000D4D7C">
      <w:pPr>
        <w:suppressAutoHyphens/>
        <w:spacing w:before="300" w:after="120"/>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Pr="00383DBF">
        <w:rPr>
          <w:rFonts w:ascii="Times New Roman" w:eastAsia="Times New Roman" w:hAnsi="Times New Roman" w:cs="Times New Roman"/>
          <w:lang w:eastAsia="ar-SA"/>
        </w:rPr>
        <w:t>)</w:t>
      </w:r>
      <w:r w:rsidR="001D6CB9" w:rsidRPr="001D6CB9">
        <w:rPr>
          <w:b/>
        </w:rPr>
        <w:t xml:space="preserve"> </w:t>
      </w:r>
      <w:r w:rsidR="001D6CB9" w:rsidRPr="001D6CB9">
        <w:rPr>
          <w:rFonts w:ascii="Times New Roman" w:hAnsi="Times New Roman" w:cs="Times New Roman"/>
          <w:b/>
        </w:rPr>
        <w:t>di essere</w:t>
      </w:r>
      <w:r w:rsidR="001D6CB9" w:rsidRPr="001D6CB9">
        <w:rPr>
          <w:rFonts w:ascii="Times New Roman" w:eastAsia="Times New Roman" w:hAnsi="Times New Roman" w:cs="Times New Roman"/>
          <w:b/>
          <w:lang w:eastAsia="ar-SA"/>
        </w:rPr>
        <w:t xml:space="preserve"> altresì iscritto all’Albo nazionale Gestori Ambientali di cui all’art. 212 del D. </w:t>
      </w:r>
      <w:proofErr w:type="spellStart"/>
      <w:r w:rsidR="001D6CB9" w:rsidRPr="001D6CB9">
        <w:rPr>
          <w:rFonts w:ascii="Times New Roman" w:eastAsia="Times New Roman" w:hAnsi="Times New Roman" w:cs="Times New Roman"/>
          <w:b/>
          <w:lang w:eastAsia="ar-SA"/>
        </w:rPr>
        <w:t>Lgs</w:t>
      </w:r>
      <w:proofErr w:type="spellEnd"/>
      <w:r w:rsidR="001D6CB9" w:rsidRPr="001D6CB9">
        <w:rPr>
          <w:rFonts w:ascii="Times New Roman" w:eastAsia="Times New Roman" w:hAnsi="Times New Roman" w:cs="Times New Roman"/>
          <w:b/>
          <w:lang w:eastAsia="ar-SA"/>
        </w:rPr>
        <w:t>. 3/4/2006</w:t>
      </w:r>
      <w:r w:rsidR="00A41260">
        <w:rPr>
          <w:rFonts w:ascii="Times New Roman" w:eastAsia="Times New Roman" w:hAnsi="Times New Roman" w:cs="Times New Roman"/>
          <w:b/>
          <w:lang w:eastAsia="ar-SA"/>
        </w:rPr>
        <w:t xml:space="preserve"> con i seguenti estremi: ___________________</w:t>
      </w:r>
      <w:r w:rsidR="001D6CB9" w:rsidRPr="001D6CB9">
        <w:rPr>
          <w:rFonts w:ascii="Times New Roman" w:eastAsia="Times New Roman" w:hAnsi="Times New Roman" w:cs="Times New Roman"/>
          <w:b/>
          <w:lang w:eastAsia="ar-SA"/>
        </w:rPr>
        <w:t>.</w:t>
      </w:r>
    </w:p>
    <w:p w:rsidR="00A41260" w:rsidRDefault="001D6CB9" w:rsidP="000D4D7C">
      <w:pPr>
        <w:suppressAutoHyphens/>
        <w:spacing w:before="300" w:after="120"/>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10) </w:t>
      </w:r>
      <w:r w:rsidR="000D4D7C" w:rsidRPr="00383DBF">
        <w:rPr>
          <w:rFonts w:ascii="Times New Roman" w:eastAsia="Times New Roman" w:hAnsi="Times New Roman" w:cs="Times New Roman"/>
          <w:lang w:eastAsia="ar-SA"/>
        </w:rPr>
        <w:t xml:space="preserve"> </w:t>
      </w:r>
      <w:r w:rsidR="00A41260" w:rsidRPr="00A41260">
        <w:rPr>
          <w:rFonts w:ascii="Times New Roman" w:eastAsia="Times New Roman" w:hAnsi="Times New Roman" w:cs="Times New Roman"/>
          <w:b/>
          <w:lang w:eastAsia="ar-SA"/>
        </w:rPr>
        <w:t xml:space="preserve">di essere iscritto nell’elenco dei fornitori, prestatori di servizi ed esecutori di lavori non soggetti a tentativo di infiltrazione mafiosa (c.d. </w:t>
      </w:r>
      <w:proofErr w:type="spellStart"/>
      <w:r w:rsidR="00A41260" w:rsidRPr="00A41260">
        <w:rPr>
          <w:rFonts w:ascii="Times New Roman" w:eastAsia="Times New Roman" w:hAnsi="Times New Roman" w:cs="Times New Roman"/>
          <w:b/>
          <w:lang w:eastAsia="ar-SA"/>
        </w:rPr>
        <w:t>white</w:t>
      </w:r>
      <w:proofErr w:type="spellEnd"/>
      <w:r w:rsidR="00A41260" w:rsidRPr="00A41260">
        <w:rPr>
          <w:rFonts w:ascii="Times New Roman" w:eastAsia="Times New Roman" w:hAnsi="Times New Roman" w:cs="Times New Roman"/>
          <w:b/>
          <w:lang w:eastAsia="ar-SA"/>
        </w:rPr>
        <w:t xml:space="preserve"> list) istituito presso la Prefettura d</w:t>
      </w:r>
      <w:r w:rsidR="00A41260">
        <w:rPr>
          <w:rFonts w:ascii="Times New Roman" w:eastAsia="Times New Roman" w:hAnsi="Times New Roman" w:cs="Times New Roman"/>
          <w:b/>
          <w:lang w:eastAsia="ar-SA"/>
        </w:rPr>
        <w:t>i __________</w:t>
      </w:r>
      <w:r w:rsidR="00A41260" w:rsidRPr="00A41260">
        <w:rPr>
          <w:rFonts w:ascii="Times New Roman" w:eastAsia="Times New Roman" w:hAnsi="Times New Roman" w:cs="Times New Roman"/>
          <w:b/>
          <w:lang w:eastAsia="ar-SA"/>
        </w:rPr>
        <w:t xml:space="preserve"> </w:t>
      </w:r>
      <w:r w:rsidR="00A41260">
        <w:rPr>
          <w:rFonts w:ascii="Times New Roman" w:eastAsia="Times New Roman" w:hAnsi="Times New Roman" w:cs="Times New Roman"/>
          <w:b/>
          <w:lang w:eastAsia="ar-SA"/>
        </w:rPr>
        <w:t xml:space="preserve"> </w:t>
      </w:r>
    </w:p>
    <w:p w:rsidR="00A41260" w:rsidRDefault="00A41260" w:rsidP="000D4D7C">
      <w:pPr>
        <w:suppressAutoHyphens/>
        <w:spacing w:before="300" w:after="12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Oppure </w:t>
      </w:r>
    </w:p>
    <w:p w:rsidR="00A41260" w:rsidRPr="00A41260" w:rsidRDefault="00A41260" w:rsidP="000D4D7C">
      <w:pPr>
        <w:suppressAutoHyphens/>
        <w:spacing w:before="300" w:after="12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Di avere </w:t>
      </w:r>
      <w:r w:rsidRPr="00A41260">
        <w:rPr>
          <w:rFonts w:ascii="Times New Roman" w:eastAsia="Times New Roman" w:hAnsi="Times New Roman" w:cs="Times New Roman"/>
          <w:b/>
          <w:lang w:eastAsia="ar-SA"/>
        </w:rPr>
        <w:t xml:space="preserve">presentato domanda di iscrizione al predetto elenco (cfr. Circolare Ministero dell’Interno </w:t>
      </w:r>
      <w:proofErr w:type="spellStart"/>
      <w:r w:rsidRPr="00A41260">
        <w:rPr>
          <w:rFonts w:ascii="Times New Roman" w:eastAsia="Times New Roman" w:hAnsi="Times New Roman" w:cs="Times New Roman"/>
          <w:b/>
          <w:lang w:eastAsia="ar-SA"/>
        </w:rPr>
        <w:t>prot</w:t>
      </w:r>
      <w:proofErr w:type="spellEnd"/>
      <w:r w:rsidRPr="00A41260">
        <w:rPr>
          <w:rFonts w:ascii="Times New Roman" w:eastAsia="Times New Roman" w:hAnsi="Times New Roman" w:cs="Times New Roman"/>
          <w:b/>
          <w:lang w:eastAsia="ar-SA"/>
        </w:rPr>
        <w:t>. 25954 del 23 marzo 2016 e DPCM 18 aprile 2013 come aggiornato dal DPCM 24 novembre 2016)</w:t>
      </w:r>
      <w:r>
        <w:rPr>
          <w:rFonts w:ascii="Times New Roman" w:eastAsia="Times New Roman" w:hAnsi="Times New Roman" w:cs="Times New Roman"/>
          <w:b/>
          <w:lang w:eastAsia="ar-SA"/>
        </w:rPr>
        <w:t xml:space="preserve"> in data _________ presso la Prefettura di ______________</w:t>
      </w:r>
      <w:r w:rsidRPr="00A41260">
        <w:rPr>
          <w:rFonts w:ascii="Times New Roman" w:eastAsia="Times New Roman" w:hAnsi="Times New Roman" w:cs="Times New Roman"/>
          <w:b/>
          <w:lang w:eastAsia="ar-SA"/>
        </w:rPr>
        <w:t>.</w:t>
      </w:r>
    </w:p>
    <w:p w:rsidR="000D4D7C" w:rsidRPr="00383DBF" w:rsidRDefault="00A41260" w:rsidP="000D4D7C">
      <w:pPr>
        <w:suppressAutoHyphens/>
        <w:spacing w:before="300" w:after="120"/>
        <w:jc w:val="both"/>
        <w:rPr>
          <w:rFonts w:ascii="Times New Roman" w:eastAsia="Times New Roman" w:hAnsi="Times New Roman" w:cs="Times New Roman"/>
          <w:strike/>
          <w:lang w:eastAsia="ar-SA"/>
        </w:rPr>
      </w:pPr>
      <w:r>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1</w:t>
      </w:r>
      <w:r>
        <w:rPr>
          <w:rFonts w:ascii="Times New Roman" w:eastAsia="Times New Roman" w:hAnsi="Times New Roman" w:cs="Times New Roman"/>
          <w:lang w:eastAsia="ar-SA"/>
        </w:rPr>
        <w:t xml:space="preserve">) </w:t>
      </w:r>
      <w:r w:rsidR="000D4D7C" w:rsidRPr="00383DBF">
        <w:rPr>
          <w:rFonts w:ascii="Times New Roman" w:eastAsia="Times New Roman" w:hAnsi="Times New Roman" w:cs="Times New Roman"/>
          <w:lang w:eastAsia="ar-SA"/>
        </w:rPr>
        <w:t xml:space="preserve">di aver esaminato, direttamente o con delega a personale dipendente (barrare la parte che non interessa), tutti gli elaborati progettuali, di essersi recato sul luogo di esecuzione dei lavori, di aver preso conoscenza delle condizioni locali e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sulla esecuzione dei lavori e di aver </w:t>
      </w:r>
      <w:r w:rsidR="000D4D7C" w:rsidRPr="00383DBF">
        <w:rPr>
          <w:rFonts w:ascii="Times New Roman" w:eastAsia="Times New Roman" w:hAnsi="Times New Roman" w:cs="Times New Roman"/>
          <w:lang w:eastAsia="ar-SA"/>
        </w:rPr>
        <w:lastRenderedPageBreak/>
        <w:t xml:space="preserve">giudicato i lavori stessi realizzabili, gli elaborati progettuali adeguati, i prezzi nel loro complesso remunerativi e tali da consentire il ribasso offerto; </w:t>
      </w:r>
    </w:p>
    <w:p w:rsidR="000D4D7C" w:rsidRPr="00383DBF" w:rsidRDefault="000D4D7C" w:rsidP="000D4D7C">
      <w:pPr>
        <w:tabs>
          <w:tab w:val="left" w:pos="0"/>
          <w:tab w:val="num" w:pos="1560"/>
          <w:tab w:val="left" w:pos="8496"/>
        </w:tabs>
        <w:suppressAutoHyphens/>
        <w:jc w:val="both"/>
        <w:rPr>
          <w:rFonts w:ascii="Times New Roman" w:eastAsia="Times New Roman" w:hAnsi="Times New Roman" w:cs="Times New Roman"/>
          <w:lang w:eastAsia="ar-SA"/>
        </w:rPr>
      </w:pP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2</w:t>
      </w:r>
      <w:r w:rsidRPr="00383DBF">
        <w:rPr>
          <w:rFonts w:ascii="Times New Roman" w:eastAsia="Times New Roman" w:hAnsi="Times New Roman" w:cs="Times New Roman"/>
          <w:lang w:eastAsia="ar-SA"/>
        </w:rPr>
        <w:t>) di aver preso piena conoscenza e di accettare quanto espresso negli elaborati progettuali, nel Bando di Gara, Disciplinare di Gara, Capitolato Speciale, Schema di Contratto, nei documenti ad essi allegati ivi compresi eventuali chiarimenti resi, prendendo atto di quanto ivi indicato e di accettarne il contenuto e, quindi, le norme che regolano la procedura di gara, comprese quelle di aggiudicazione e di esecuzione dei relativi contratti nonché di obbligarsi, in caso di aggiudicazione, ad</w:t>
      </w:r>
      <w:r>
        <w:rPr>
          <w:rFonts w:ascii="Times New Roman" w:eastAsia="Times New Roman" w:hAnsi="Times New Roman" w:cs="Times New Roman"/>
          <w:lang w:eastAsia="ar-SA"/>
        </w:rPr>
        <w:t xml:space="preserve"> osservarli in ogni loro parte, </w:t>
      </w:r>
      <w:r w:rsidRPr="00383DBF">
        <w:rPr>
          <w:rFonts w:ascii="Times New Roman" w:eastAsia="Times New Roman" w:hAnsi="Times New Roman" w:cs="Times New Roman"/>
          <w:lang w:eastAsia="ar-SA"/>
        </w:rPr>
        <w:t>accetta</w:t>
      </w:r>
      <w:r>
        <w:rPr>
          <w:rFonts w:ascii="Times New Roman" w:eastAsia="Times New Roman" w:hAnsi="Times New Roman" w:cs="Times New Roman"/>
          <w:lang w:eastAsia="ar-SA"/>
        </w:rPr>
        <w:t>ndone</w:t>
      </w:r>
      <w:r w:rsidRPr="00383DBF">
        <w:rPr>
          <w:rFonts w:ascii="Times New Roman" w:eastAsia="Times New Roman" w:hAnsi="Times New Roman" w:cs="Times New Roman"/>
          <w:lang w:eastAsia="ar-SA"/>
        </w:rPr>
        <w:t xml:space="preserve"> completamente ed incondizionatamente tutte le norme e prescrizioni in essi contenute;</w:t>
      </w:r>
    </w:p>
    <w:p w:rsidR="000D4D7C" w:rsidRPr="00383DBF" w:rsidRDefault="000D4D7C" w:rsidP="000D4D7C">
      <w:pPr>
        <w:suppressAutoHyphens/>
        <w:spacing w:before="300" w:after="12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3</w:t>
      </w:r>
      <w:r w:rsidRPr="00383DBF">
        <w:rPr>
          <w:rFonts w:ascii="Times New Roman" w:eastAsia="Times New Roman" w:hAnsi="Times New Roman" w:cs="Times New Roman"/>
          <w:lang w:eastAsia="ar-SA"/>
        </w:rPr>
        <w:t>) di avere effettuato una verifica della disponibilità della mano d’opera necessaria per l’esecuzione dei lavori in questione, nonché della disponibilità di attrezzature adeguate alla entità e alla tipologia e categoria dei lavori in appalto e di aver preso visione e di ritenere congrua l’incidenza percentuale della manodopera indicata nel relativo elaborato progettuale ed il costo della manodopera nella misura predeterminata dall’Amministrazione;</w:t>
      </w:r>
    </w:p>
    <w:p w:rsidR="0075136B" w:rsidRDefault="000D4D7C" w:rsidP="000D4D7C">
      <w:pPr>
        <w:suppressAutoHyphens/>
        <w:spacing w:before="300" w:after="12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4</w:t>
      </w:r>
      <w:r w:rsidRPr="00383DBF">
        <w:rPr>
          <w:rFonts w:ascii="Times New Roman" w:eastAsia="Times New Roman" w:hAnsi="Times New Roman" w:cs="Times New Roman"/>
          <w:lang w:eastAsia="ar-SA"/>
        </w:rPr>
        <w:t xml:space="preserve">) </w:t>
      </w:r>
      <w:r w:rsidR="0075136B">
        <w:rPr>
          <w:rFonts w:ascii="Times New Roman" w:eastAsia="Times New Roman" w:hAnsi="Times New Roman" w:cs="Times New Roman"/>
          <w:lang w:eastAsia="ar-SA"/>
        </w:rPr>
        <w:t xml:space="preserve">di impegnarsi a garantire, ai fini dell’esecuzione dell’appalto, la disponibilità dei natanti aventi le caratteristiche indicate all’art. 2 del Capitolato Speciale di Appalto; </w:t>
      </w:r>
    </w:p>
    <w:p w:rsidR="000D4D7C" w:rsidRPr="00383DBF" w:rsidRDefault="0075136B" w:rsidP="000D4D7C">
      <w:pPr>
        <w:suppressAutoHyphens/>
        <w:spacing w:before="300" w:after="120"/>
        <w:jc w:val="both"/>
        <w:rPr>
          <w:rFonts w:ascii="Times New Roman" w:eastAsia="Times New Roman" w:hAnsi="Times New Roman" w:cs="Times New Roman"/>
          <w:strike/>
          <w:lang w:eastAsia="ar-SA"/>
        </w:rPr>
      </w:pPr>
      <w:r>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5</w:t>
      </w:r>
      <w:r>
        <w:rPr>
          <w:rFonts w:ascii="Times New Roman" w:eastAsia="Times New Roman" w:hAnsi="Times New Roman" w:cs="Times New Roman"/>
          <w:lang w:eastAsia="ar-SA"/>
        </w:rPr>
        <w:t xml:space="preserve">) </w:t>
      </w:r>
      <w:r w:rsidR="000D4D7C" w:rsidRPr="00383DBF">
        <w:rPr>
          <w:rFonts w:ascii="Times New Roman" w:eastAsia="Times New Roman" w:hAnsi="Times New Roman" w:cs="Times New Roman"/>
          <w:color w:val="000000"/>
          <w:spacing w:val="-2"/>
          <w:lang w:eastAsia="it-IT"/>
        </w:rPr>
        <w:t>di avere effettuato uno studio approfondito del progetto, di ritenerlo adeguato e realizzabile per il prezzo corrispondente all’offerta economica presentata;</w:t>
      </w:r>
    </w:p>
    <w:p w:rsidR="000D4D7C" w:rsidRPr="00383DBF" w:rsidRDefault="000D4D7C" w:rsidP="000D4D7C">
      <w:pPr>
        <w:suppressAutoHyphens/>
        <w:spacing w:before="300" w:after="12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6</w:t>
      </w:r>
      <w:r w:rsidRPr="00383DBF">
        <w:rPr>
          <w:rFonts w:ascii="Times New Roman" w:eastAsia="Times New Roman" w:hAnsi="Times New Roman" w:cs="Times New Roman"/>
          <w:lang w:eastAsia="ar-SA"/>
        </w:rPr>
        <w:t xml:space="preserve">) che, al fine di poter fruire del beneficio della/e riduzione/i dell’importo della cauzione provvisoria di cui all’art. 93, comma 7, del d.lgs. n. 50/2016, preso atto delle modalità di calcolo delle riduzioni riportate nella legge di gara, l’Impresa indica le opzioni di competenza, così come previste dall’art. 93, comma 7, del d. </w:t>
      </w:r>
      <w:proofErr w:type="spellStart"/>
      <w:r w:rsidRPr="00383DBF">
        <w:rPr>
          <w:rFonts w:ascii="Times New Roman" w:eastAsia="Times New Roman" w:hAnsi="Times New Roman" w:cs="Times New Roman"/>
          <w:lang w:eastAsia="ar-SA"/>
        </w:rPr>
        <w:t>lgs</w:t>
      </w:r>
      <w:proofErr w:type="spellEnd"/>
      <w:r w:rsidRPr="00383DBF">
        <w:rPr>
          <w:rFonts w:ascii="Times New Roman" w:eastAsia="Times New Roman" w:hAnsi="Times New Roman" w:cs="Times New Roman"/>
          <w:lang w:eastAsia="ar-SA"/>
        </w:rPr>
        <w:t xml:space="preserve">. n. 50/2016: </w:t>
      </w:r>
    </w:p>
    <w:p w:rsidR="000D4D7C" w:rsidRPr="00383DBF" w:rsidRDefault="000D4D7C" w:rsidP="000D4D7C">
      <w:pPr>
        <w:suppressAutoHyphens/>
        <w:spacing w:before="300" w:after="12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w:t>
      </w:r>
    </w:p>
    <w:p w:rsidR="000D4D7C" w:rsidRPr="00383DBF" w:rsidRDefault="000D4D7C" w:rsidP="000D4D7C">
      <w:pPr>
        <w:suppressAutoHyphens/>
        <w:spacing w:before="300" w:after="12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w:t>
      </w:r>
    </w:p>
    <w:p w:rsidR="000D4D7C" w:rsidRPr="00383DBF" w:rsidRDefault="000D4D7C" w:rsidP="000D4D7C">
      <w:pPr>
        <w:suppressAutoHyphens/>
        <w:spacing w:before="300" w:after="120"/>
        <w:jc w:val="both"/>
        <w:rPr>
          <w:rFonts w:ascii="Times New Roman" w:eastAsia="Times New Roman" w:hAnsi="Times New Roman" w:cs="Times New Roman"/>
          <w:strike/>
          <w:lang w:eastAsia="ar-SA"/>
        </w:rPr>
      </w:pPr>
      <w:r w:rsidRPr="00383DBF">
        <w:rPr>
          <w:rFonts w:ascii="Times New Roman" w:eastAsia="Times New Roman" w:hAnsi="Times New Roman" w:cs="Times New Roman"/>
          <w:lang w:eastAsia="ar-SA"/>
        </w:rPr>
        <w:t>……………………………………</w:t>
      </w:r>
      <w:r>
        <w:rPr>
          <w:rFonts w:ascii="Times New Roman" w:eastAsia="Times New Roman" w:hAnsi="Times New Roman" w:cs="Times New Roman"/>
          <w:lang w:eastAsia="ar-SA"/>
        </w:rPr>
        <w:t>……</w:t>
      </w:r>
      <w:r w:rsidRPr="00383DBF">
        <w:rPr>
          <w:rFonts w:ascii="Times New Roman" w:eastAsia="Times New Roman" w:hAnsi="Times New Roman" w:cs="Times New Roman"/>
          <w:lang w:eastAsia="ar-SA"/>
        </w:rPr>
        <w:t xml:space="preserve">. </w:t>
      </w:r>
    </w:p>
    <w:p w:rsidR="000D4D7C" w:rsidRPr="005457CD" w:rsidRDefault="000D4D7C" w:rsidP="000D4D7C">
      <w:pPr>
        <w:suppressAutoHyphens/>
        <w:spacing w:after="200" w:line="276" w:lineRule="auto"/>
        <w:jc w:val="both"/>
        <w:rPr>
          <w:rFonts w:ascii="Times New Roman" w:eastAsia="Times New Roman" w:hAnsi="Times New Roman" w:cs="Times New Roman"/>
          <w:b/>
          <w:lang w:eastAsia="ar-SA"/>
        </w:rPr>
      </w:pPr>
      <w:r w:rsidRPr="005457CD">
        <w:rPr>
          <w:rFonts w:ascii="Times New Roman" w:eastAsia="Times New Roman" w:hAnsi="Times New Roman" w:cs="Times New Roman"/>
          <w:b/>
          <w:lang w:eastAsia="ar-SA"/>
        </w:rPr>
        <w:t>(N.B. In caso di cumulo delle riduzioni, la riduzione successiva deve essere calcolata sull’importo che risulta dalla riduzione precedente</w:t>
      </w:r>
      <w:r>
        <w:rPr>
          <w:rFonts w:ascii="Times New Roman" w:eastAsia="Times New Roman" w:hAnsi="Times New Roman" w:cs="Times New Roman"/>
          <w:b/>
          <w:lang w:eastAsia="ar-SA"/>
        </w:rPr>
        <w:t>)</w:t>
      </w:r>
      <w:r w:rsidRPr="005457CD">
        <w:rPr>
          <w:rFonts w:ascii="Times New Roman" w:eastAsia="Times New Roman" w:hAnsi="Times New Roman" w:cs="Times New Roman"/>
          <w:b/>
          <w:lang w:eastAsia="ar-SA"/>
        </w:rPr>
        <w:t>.</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7</w:t>
      </w:r>
      <w:r w:rsidRPr="00383DBF">
        <w:rPr>
          <w:rFonts w:ascii="Times New Roman" w:eastAsia="Times New Roman" w:hAnsi="Times New Roman" w:cs="Times New Roman"/>
          <w:lang w:eastAsia="ar-SA"/>
        </w:rPr>
        <w:t>)  di aver preso piena conoscenza e di accettare le risposte alle richieste di chiarimento pubblicate sul sito</w:t>
      </w:r>
      <w:r>
        <w:rPr>
          <w:rFonts w:ascii="Times New Roman" w:eastAsia="Times New Roman" w:hAnsi="Times New Roman" w:cs="Times New Roman"/>
          <w:lang w:eastAsia="ar-SA"/>
        </w:rPr>
        <w:t xml:space="preserve"> e sulla piattaforma</w:t>
      </w:r>
      <w:r w:rsidRPr="00383DBF">
        <w:rPr>
          <w:rFonts w:ascii="Times New Roman" w:eastAsia="Times New Roman" w:hAnsi="Times New Roman" w:cs="Times New Roman"/>
          <w:lang w:eastAsia="ar-SA"/>
        </w:rPr>
        <w:t xml:space="preserve"> della Stazione appaltante;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1</w:t>
      </w:r>
      <w:r w:rsidR="0045591F">
        <w:rPr>
          <w:rFonts w:ascii="Times New Roman" w:eastAsia="Times New Roman" w:hAnsi="Times New Roman" w:cs="Times New Roman"/>
          <w:lang w:eastAsia="ar-SA"/>
        </w:rPr>
        <w:t>8</w:t>
      </w:r>
      <w:r w:rsidRPr="00383DBF">
        <w:rPr>
          <w:rFonts w:ascii="Times New Roman" w:eastAsia="Times New Roman" w:hAnsi="Times New Roman" w:cs="Times New Roman"/>
          <w:lang w:eastAsia="ar-SA"/>
        </w:rPr>
        <w:t xml:space="preserve">) di aver considerato e valutato tutte le condizioni, incidenti sulle prestazioni oggetto della gara, che possono influire sulla determinazione dell’offerta economica; </w:t>
      </w:r>
    </w:p>
    <w:p w:rsidR="000D4D7C" w:rsidRPr="00383DBF" w:rsidRDefault="0045591F" w:rsidP="000D4D7C">
      <w:pPr>
        <w:suppressAutoHyphens/>
        <w:spacing w:before="300" w:after="120"/>
        <w:jc w:val="both"/>
        <w:rPr>
          <w:rFonts w:ascii="Times New Roman" w:eastAsia="Times New Roman" w:hAnsi="Times New Roman" w:cs="Times New Roman"/>
          <w:lang w:eastAsia="ar-SA"/>
        </w:rPr>
      </w:pPr>
      <w:r>
        <w:rPr>
          <w:rFonts w:ascii="Times New Roman" w:eastAsia="Times New Roman" w:hAnsi="Times New Roman" w:cs="Times New Roman"/>
          <w:lang w:eastAsia="ar-SA"/>
        </w:rPr>
        <w:t>19</w:t>
      </w:r>
      <w:r w:rsidR="000D4D7C" w:rsidRPr="00383DBF">
        <w:rPr>
          <w:rFonts w:ascii="Times New Roman" w:eastAsia="Times New Roman" w:hAnsi="Times New Roman" w:cs="Times New Roman"/>
          <w:lang w:eastAsia="ar-SA"/>
        </w:rPr>
        <w:t>) di aver tenuto conto, nel formulare la propria offerta, di eventuali maggiorazioni per lievitazione dei prezzi che dovessero intervenire durante l’esecuzione dei lavori, rinunciando fin d’ora a qualsiasi azione o eccezione in merito;</w:t>
      </w:r>
    </w:p>
    <w:p w:rsidR="000D4D7C" w:rsidRPr="00383DBF" w:rsidRDefault="00A41260"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0</w:t>
      </w:r>
      <w:r w:rsidR="000D4D7C" w:rsidRPr="00383DBF">
        <w:rPr>
          <w:rFonts w:ascii="Times New Roman" w:eastAsia="Times New Roman" w:hAnsi="Times New Roman" w:cs="Times New Roman"/>
          <w:lang w:eastAsia="ar-SA"/>
        </w:rPr>
        <w:t>) di aver tenuto conto, nella predisposizione della propria of</w:t>
      </w:r>
      <w:r w:rsidR="00BA2F05">
        <w:rPr>
          <w:rFonts w:ascii="Times New Roman" w:eastAsia="Times New Roman" w:hAnsi="Times New Roman" w:cs="Times New Roman"/>
          <w:lang w:eastAsia="ar-SA"/>
        </w:rPr>
        <w:t>ferta economica</w:t>
      </w:r>
      <w:r w:rsidR="000D4D7C" w:rsidRPr="00383DBF">
        <w:rPr>
          <w:rFonts w:ascii="Times New Roman" w:eastAsia="Times New Roman" w:hAnsi="Times New Roman" w:cs="Times New Roman"/>
          <w:lang w:eastAsia="ar-SA"/>
        </w:rPr>
        <w:t xml:space="preserve">, degli obblighi relativi alle disposizioni in materia di sicurezza, di condizioni di lavoro e di previdenza e di assistenza in vigore nei luoghi dove devono essere eseguite le prestazioni;  </w:t>
      </w:r>
    </w:p>
    <w:p w:rsidR="000D4D7C" w:rsidRPr="00383DBF" w:rsidRDefault="0075136B"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2</w:t>
      </w:r>
      <w:r w:rsidR="0045591F">
        <w:rPr>
          <w:rFonts w:ascii="Times New Roman" w:eastAsia="Times New Roman" w:hAnsi="Times New Roman" w:cs="Times New Roman"/>
          <w:lang w:eastAsia="ar-SA"/>
        </w:rPr>
        <w:t>1</w:t>
      </w:r>
      <w:r w:rsidR="000D4D7C" w:rsidRPr="00383DBF">
        <w:rPr>
          <w:rFonts w:ascii="Times New Roman" w:eastAsia="Times New Roman" w:hAnsi="Times New Roman" w:cs="Times New Roman"/>
          <w:lang w:eastAsia="ar-SA"/>
        </w:rPr>
        <w:t xml:space="preserve">) che con riferimento alla presente procedura di gara non ha in corso né ha praticato intese e/o pratiche restrittive della concorrenza e del mercato vietate ai sensi della normativa applicabile, ivi inclusi gli articoli 81 e ss. del Trattato CE e gli articoli 2 e ss. della Legge n. 287/1990, e che l’offerta sarà predisposta nel pieno rispetto di tale normativa;  </w:t>
      </w:r>
    </w:p>
    <w:p w:rsidR="000D4D7C" w:rsidRPr="00383DBF" w:rsidRDefault="001D6CB9"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2</w:t>
      </w:r>
      <w:r w:rsidR="000D4D7C" w:rsidRPr="00383DBF">
        <w:rPr>
          <w:rFonts w:ascii="Times New Roman" w:eastAsia="Times New Roman" w:hAnsi="Times New Roman" w:cs="Times New Roman"/>
          <w:lang w:eastAsia="ar-SA"/>
        </w:rPr>
        <w:t xml:space="preserve">) di essere consapevole che l’eventuale realizzazione nella presente gara di pratiche e/o intese restrittive della concorrenza e del mercato vietate ai sensi della normativa applicabile, ivi inclusi gli articoli 81 e ss. del Trattato CE e gli articoli 2 e ss. della Legge n. 287/1990, sarà valutata dalla Stazione Appaltante nell’ambito delle successive procedure di gara indette dalla medesima ed aventi lo stesso oggetto della presente gara, al fine della motivata esclusione dalla partecipazione nelle stesse procedure, ai sensi della normativa vigente;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3</w:t>
      </w:r>
      <w:r w:rsidRPr="00383DBF">
        <w:rPr>
          <w:rFonts w:ascii="Times New Roman" w:eastAsia="Times New Roman" w:hAnsi="Times New Roman" w:cs="Times New Roman"/>
          <w:lang w:eastAsia="ar-SA"/>
        </w:rPr>
        <w:t xml:space="preserve">) di non aver presentato offerta in più di un raggruppamento temporaneo di imprese o consorzio, ovvero singolarmente e quale componente di un raggruppamento di imprese o consorzio;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4</w:t>
      </w:r>
      <w:r w:rsidRPr="00383DBF">
        <w:rPr>
          <w:rFonts w:ascii="Times New Roman" w:eastAsia="Times New Roman" w:hAnsi="Times New Roman" w:cs="Times New Roman"/>
          <w:lang w:eastAsia="ar-SA"/>
        </w:rPr>
        <w:t xml:space="preserve">) che la parte delle attività contrattuali eventualmente da svolgere presso l’Impresa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5</w:t>
      </w:r>
      <w:r w:rsidRPr="00383DBF">
        <w:rPr>
          <w:rFonts w:ascii="Times New Roman" w:eastAsia="Times New Roman" w:hAnsi="Times New Roman" w:cs="Times New Roman"/>
          <w:lang w:eastAsia="ar-SA"/>
        </w:rPr>
        <w:t>) di essere informato, ai sensi e per gli effetti dell</w:t>
      </w:r>
      <w:r>
        <w:rPr>
          <w:rFonts w:ascii="Times New Roman" w:eastAsia="Times New Roman" w:hAnsi="Times New Roman" w:cs="Times New Roman"/>
          <w:lang w:eastAsia="ar-SA"/>
        </w:rPr>
        <w:t>’art. 13 del d.lgs. n. 196/2003</w:t>
      </w:r>
      <w:r w:rsidRPr="00383DBF">
        <w:rPr>
          <w:rFonts w:ascii="Times New Roman" w:eastAsia="Times New Roman" w:hAnsi="Times New Roman" w:cs="Times New Roman"/>
          <w:lang w:eastAsia="ar-SA"/>
        </w:rPr>
        <w:t xml:space="preserve"> </w:t>
      </w:r>
      <w:r w:rsidRPr="0080593B">
        <w:rPr>
          <w:rFonts w:ascii="Times New Roman" w:hAnsi="Times New Roman" w:cs="Times New Roman"/>
          <w:lang w:eastAsia="it-IT"/>
        </w:rPr>
        <w:t xml:space="preserve">e del Regolamento (CE) 27 aprile 2016, n. 2016/679/UE, </w:t>
      </w:r>
      <w:r w:rsidRPr="00383DBF">
        <w:rPr>
          <w:rFonts w:ascii="Times New Roman" w:eastAsia="Times New Roman" w:hAnsi="Times New Roman" w:cs="Times New Roman"/>
          <w:lang w:eastAsia="ar-SA"/>
        </w:rPr>
        <w:t>che i dati personali raccolti saranno trattati, anche con strumenti informatici, esclusivamente nell’ambito del procedimento per il quale la pr</w:t>
      </w:r>
      <w:r>
        <w:rPr>
          <w:rFonts w:ascii="Times New Roman" w:eastAsia="Times New Roman" w:hAnsi="Times New Roman" w:cs="Times New Roman"/>
          <w:lang w:eastAsia="ar-SA"/>
        </w:rPr>
        <w:t>esente dichiarazione viene resa</w:t>
      </w:r>
      <w:r w:rsidRPr="00383DBF">
        <w:rPr>
          <w:rFonts w:ascii="Times New Roman" w:eastAsia="Times New Roman" w:hAnsi="Times New Roman" w:cs="Times New Roman"/>
          <w:lang w:eastAsia="ar-SA"/>
        </w:rPr>
        <w:t xml:space="preserve">;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6</w:t>
      </w:r>
      <w:r w:rsidRPr="00383DBF">
        <w:rPr>
          <w:rFonts w:ascii="Times New Roman" w:eastAsia="Times New Roman" w:hAnsi="Times New Roman" w:cs="Times New Roman"/>
          <w:lang w:eastAsia="ar-SA"/>
        </w:rPr>
        <w:t xml:space="preserve">), che l’impresa e i soggetti che la compongono non sono presenti e non fanno parte di organizzazioni presenti nelle liste di riferimento relative al contrasto finanziario al terrorismo (pubblicate dall’Unità di Informazione Finanziaria istituita presso la Banca d’Italia);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7</w:t>
      </w:r>
      <w:r w:rsidRPr="00383DBF">
        <w:rPr>
          <w:rFonts w:ascii="Times New Roman" w:eastAsia="Times New Roman" w:hAnsi="Times New Roman" w:cs="Times New Roman"/>
          <w:lang w:eastAsia="ar-SA"/>
        </w:rPr>
        <w:t xml:space="preserve">) che l’Impresa è a conoscenza delle seguenti relazioni di parentela e/o affinità, coniugio, stabile convivenza, interessenza di natura economica tra i titolari, gli institori, gli amministratori, i soci e i dipendenti dell’Impresa stessa e i dirigenti e dipendenti della stazione appaltante: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______________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_______________ ;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_______________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_______________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_______________  ;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(A tal fine, sono equiparati ai dipendenti della Stazione Appaltante le persone impiegate dalla Stazione Appaltante con contratti di lavoro a tempo determinato o autonomo o altre forme di collaborazione. Qualora sussistano tali rapporti, specificare natura e soggetti interessati. Qualora tali rapporti sussistano nei confronti di dipendenti dell’Impresa, specificare settore di appartenenza del dipendente e relative qualifiche/mansioni. Si precisa che la dichiarazione di cui al presente punto non attiene di per </w:t>
      </w:r>
      <w:proofErr w:type="spellStart"/>
      <w:r w:rsidRPr="00383DBF">
        <w:rPr>
          <w:rFonts w:ascii="Times New Roman" w:eastAsia="Times New Roman" w:hAnsi="Times New Roman" w:cs="Times New Roman"/>
          <w:lang w:eastAsia="ar-SA"/>
        </w:rPr>
        <w:t>sè</w:t>
      </w:r>
      <w:proofErr w:type="spellEnd"/>
      <w:r w:rsidRPr="00383DBF">
        <w:rPr>
          <w:rFonts w:ascii="Times New Roman" w:eastAsia="Times New Roman" w:hAnsi="Times New Roman" w:cs="Times New Roman"/>
          <w:lang w:eastAsia="ar-SA"/>
        </w:rPr>
        <w:t xml:space="preserve"> a cause di esclusione dalla gara o a divieti di stipula contrattuale, fatto salvo il disposto dell’art. 80, comma 5 lettera d) del </w:t>
      </w:r>
      <w:proofErr w:type="spellStart"/>
      <w:r w:rsidRPr="00383DBF">
        <w:rPr>
          <w:rFonts w:ascii="Times New Roman" w:eastAsia="Times New Roman" w:hAnsi="Times New Roman" w:cs="Times New Roman"/>
          <w:lang w:eastAsia="ar-SA"/>
        </w:rPr>
        <w:t>d.lgs</w:t>
      </w:r>
      <w:proofErr w:type="spellEnd"/>
      <w:r w:rsidRPr="00383DBF">
        <w:rPr>
          <w:rFonts w:ascii="Times New Roman" w:eastAsia="Times New Roman" w:hAnsi="Times New Roman" w:cs="Times New Roman"/>
          <w:lang w:eastAsia="ar-SA"/>
        </w:rPr>
        <w:t xml:space="preserve"> n. 50/2016. La dichiarazione è finalizzata ad individuare potenziali conflitti di interesse, </w:t>
      </w:r>
      <w:proofErr w:type="spellStart"/>
      <w:r w:rsidRPr="00383DBF">
        <w:rPr>
          <w:rFonts w:ascii="Times New Roman" w:eastAsia="Times New Roman" w:hAnsi="Times New Roman" w:cs="Times New Roman"/>
          <w:lang w:eastAsia="ar-SA"/>
        </w:rPr>
        <w:t>affinchè</w:t>
      </w:r>
      <w:proofErr w:type="spellEnd"/>
      <w:r w:rsidRPr="00383DBF">
        <w:rPr>
          <w:rFonts w:ascii="Times New Roman" w:eastAsia="Times New Roman" w:hAnsi="Times New Roman" w:cs="Times New Roman"/>
          <w:lang w:eastAsia="ar-SA"/>
        </w:rPr>
        <w:t xml:space="preserve"> la stazione appaltante possa attivare le necessarie misure di </w:t>
      </w:r>
      <w:r w:rsidRPr="00383DBF">
        <w:rPr>
          <w:rFonts w:ascii="Times New Roman" w:eastAsia="Times New Roman" w:hAnsi="Times New Roman" w:cs="Times New Roman"/>
          <w:lang w:eastAsia="ar-SA"/>
        </w:rPr>
        <w:lastRenderedPageBreak/>
        <w:t xml:space="preserve">gestione e di monitoraggio anche ai sensi della normativa anticorruzione e dell’art. 42 del d.lgs. N. 50/2016);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2</w:t>
      </w:r>
      <w:r w:rsidR="0045591F">
        <w:rPr>
          <w:rFonts w:ascii="Times New Roman" w:eastAsia="Times New Roman" w:hAnsi="Times New Roman" w:cs="Times New Roman"/>
          <w:lang w:eastAsia="ar-SA"/>
        </w:rPr>
        <w:t>8</w:t>
      </w:r>
      <w:r w:rsidRPr="00383DBF">
        <w:rPr>
          <w:rFonts w:ascii="Times New Roman" w:eastAsia="Times New Roman" w:hAnsi="Times New Roman" w:cs="Times New Roman"/>
          <w:lang w:eastAsia="ar-SA"/>
        </w:rPr>
        <w:t xml:space="preserve">) di essere a conoscenza che la Stazione Appaltante si riserva il diritto di procedere d’ufficio a verifiche, anche a campione, in ordine alla veridicità delle dichiarazioni;   </w:t>
      </w:r>
    </w:p>
    <w:p w:rsidR="000D4D7C" w:rsidRPr="00383DBF" w:rsidRDefault="0045591F"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29</w:t>
      </w:r>
      <w:r w:rsidR="000D4D7C" w:rsidRPr="00383DBF">
        <w:rPr>
          <w:rFonts w:ascii="Times New Roman" w:eastAsia="Times New Roman" w:hAnsi="Times New Roman" w:cs="Times New Roman"/>
          <w:lang w:eastAsia="ar-SA"/>
        </w:rPr>
        <w:t xml:space="preserve">) di essere consapevole che, qualora fosse accertata la non veridicità del contenuto della presente dichiarazione, questa Impresa verrà esclusa dalla procedura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cod. civ.;  </w:t>
      </w:r>
    </w:p>
    <w:p w:rsidR="000D4D7C" w:rsidRPr="00383DBF" w:rsidRDefault="00A41260"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45591F">
        <w:rPr>
          <w:rFonts w:ascii="Times New Roman" w:eastAsia="Times New Roman" w:hAnsi="Times New Roman" w:cs="Times New Roman"/>
          <w:lang w:eastAsia="ar-SA"/>
        </w:rPr>
        <w:t>0</w:t>
      </w:r>
      <w:r w:rsidR="000D4D7C" w:rsidRPr="00383DBF">
        <w:rPr>
          <w:rFonts w:ascii="Times New Roman" w:eastAsia="Times New Roman" w:hAnsi="Times New Roman" w:cs="Times New Roman"/>
          <w:lang w:eastAsia="ar-SA"/>
        </w:rPr>
        <w:t xml:space="preserve">) di essere consapevole che la Stazione Appaltante si riserva il diritto di: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a) non procedere all’aggiudicazione se nessuna offerta risulti conveniente o idonea all’oggetto contrattuale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b) di procedere all’aggiudicazione anche in presenza di una sola offerta valida;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c) sospendere, </w:t>
      </w:r>
      <w:proofErr w:type="spellStart"/>
      <w:r w:rsidRPr="00383DBF">
        <w:rPr>
          <w:rFonts w:ascii="Times New Roman" w:eastAsia="Times New Roman" w:hAnsi="Times New Roman" w:cs="Times New Roman"/>
          <w:lang w:eastAsia="ar-SA"/>
        </w:rPr>
        <w:t>reindire</w:t>
      </w:r>
      <w:proofErr w:type="spellEnd"/>
      <w:r w:rsidRPr="00383DBF">
        <w:rPr>
          <w:rFonts w:ascii="Times New Roman" w:eastAsia="Times New Roman" w:hAnsi="Times New Roman" w:cs="Times New Roman"/>
          <w:lang w:eastAsia="ar-SA"/>
        </w:rPr>
        <w:t xml:space="preserve"> o non aggiudicare la gara; </w:t>
      </w:r>
    </w:p>
    <w:p w:rsidR="000D4D7C" w:rsidRPr="00383DBF" w:rsidRDefault="000D4D7C" w:rsidP="000D4D7C">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d) non stipulare il contratto anche qualora sia intervenuta l’aggiudicazione;  </w:t>
      </w:r>
    </w:p>
    <w:p w:rsidR="000D4D7C" w:rsidRPr="00383DBF" w:rsidRDefault="0075136B"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45591F">
        <w:rPr>
          <w:rFonts w:ascii="Times New Roman" w:eastAsia="Times New Roman" w:hAnsi="Times New Roman" w:cs="Times New Roman"/>
          <w:lang w:eastAsia="ar-SA"/>
        </w:rPr>
        <w:t>1</w:t>
      </w:r>
      <w:r w:rsidR="000D4D7C" w:rsidRPr="00383DBF">
        <w:rPr>
          <w:rFonts w:ascii="Times New Roman" w:eastAsia="Times New Roman" w:hAnsi="Times New Roman" w:cs="Times New Roman"/>
          <w:lang w:eastAsia="ar-SA"/>
        </w:rPr>
        <w:t xml:space="preserve">) di essere altresì consapevole che, per giustificati motivi, l’espletamento delle procedure di gara non comporta per la Stazione appaltante  obbligo di affidamento del relativo contratto, ed in nessun caso ai concorrenti, ivi compreso l’aggiudicatario, potrà spettare alcun compenso, remunerazione, rimborso o indennità per la presentazione dell’offerta in caso di mancata conclusione della procedura (anche per i casi di annullamento, sospensione o revoca) ovvero mancata stipula del contratto aggiudicato;  </w:t>
      </w:r>
    </w:p>
    <w:p w:rsidR="000D4D7C" w:rsidRPr="00383DBF" w:rsidRDefault="001D6CB9" w:rsidP="000D4D7C">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45591F">
        <w:rPr>
          <w:rFonts w:ascii="Times New Roman" w:eastAsia="Times New Roman" w:hAnsi="Times New Roman" w:cs="Times New Roman"/>
          <w:lang w:eastAsia="ar-SA"/>
        </w:rPr>
        <w:t>2</w:t>
      </w:r>
      <w:r w:rsidR="000D4D7C" w:rsidRPr="00383DBF">
        <w:rPr>
          <w:rFonts w:ascii="Times New Roman" w:eastAsia="Times New Roman" w:hAnsi="Times New Roman" w:cs="Times New Roman"/>
          <w:lang w:eastAsia="ar-SA"/>
        </w:rPr>
        <w:t xml:space="preserve">) (barrare l’opzione di pertinenza):  </w:t>
      </w:r>
    </w:p>
    <w:p w:rsidR="00BA2F05" w:rsidRDefault="000D4D7C" w:rsidP="000D4D7C">
      <w:pPr>
        <w:numPr>
          <w:ilvl w:val="0"/>
          <w:numId w:val="16"/>
        </w:num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(in caso di consorzi di cui all'articolo 45, comma 2, lettere b) e c) del d.lgs. n. 50/2016) che il Consorzio, ai sensi di quanto stabilito dall’art. 48, comma 7 del d.lgs. n. 50/2016, concorre con le imprese consorziate designate esecutrici la cui denominazione è indicata all’interno del DGUE</w:t>
      </w:r>
      <w:r w:rsidR="00BA2F05">
        <w:rPr>
          <w:rFonts w:ascii="Times New Roman" w:hAnsi="Times New Roman" w:cs="Times New Roman"/>
          <w:lang w:eastAsia="ar-SA"/>
        </w:rPr>
        <w:t xml:space="preserve"> e che risulta riportata qui di seguito: </w:t>
      </w:r>
    </w:p>
    <w:p w:rsidR="00BA2F05" w:rsidRDefault="00BA2F05" w:rsidP="00BA2F05">
      <w:pPr>
        <w:suppressAutoHyphens/>
        <w:spacing w:after="200" w:line="276" w:lineRule="auto"/>
        <w:ind w:left="750"/>
        <w:jc w:val="both"/>
        <w:rPr>
          <w:rFonts w:ascii="Times New Roman" w:hAnsi="Times New Roman" w:cs="Times New Roman"/>
          <w:lang w:eastAsia="ar-SA"/>
        </w:rPr>
      </w:pPr>
      <w:r>
        <w:rPr>
          <w:rFonts w:ascii="Times New Roman" w:hAnsi="Times New Roman" w:cs="Times New Roman"/>
          <w:lang w:eastAsia="ar-SA"/>
        </w:rPr>
        <w:t>____________</w:t>
      </w:r>
    </w:p>
    <w:p w:rsidR="00BA2F05" w:rsidRDefault="00BA2F05" w:rsidP="00BA2F05">
      <w:pPr>
        <w:suppressAutoHyphens/>
        <w:spacing w:after="200" w:line="276" w:lineRule="auto"/>
        <w:ind w:left="750"/>
        <w:jc w:val="both"/>
        <w:rPr>
          <w:rFonts w:ascii="Times New Roman" w:hAnsi="Times New Roman" w:cs="Times New Roman"/>
          <w:lang w:eastAsia="ar-SA"/>
        </w:rPr>
      </w:pPr>
      <w:r>
        <w:rPr>
          <w:rFonts w:ascii="Times New Roman" w:hAnsi="Times New Roman" w:cs="Times New Roman"/>
          <w:lang w:eastAsia="ar-SA"/>
        </w:rPr>
        <w:t>____________</w:t>
      </w:r>
    </w:p>
    <w:p w:rsidR="000D4D7C" w:rsidRPr="00383DBF" w:rsidRDefault="00BA2F05" w:rsidP="00BA2F05">
      <w:pPr>
        <w:suppressAutoHyphens/>
        <w:spacing w:after="200" w:line="276" w:lineRule="auto"/>
        <w:ind w:left="750"/>
        <w:jc w:val="both"/>
        <w:rPr>
          <w:rFonts w:ascii="Times New Roman" w:hAnsi="Times New Roman" w:cs="Times New Roman"/>
          <w:lang w:eastAsia="ar-SA"/>
        </w:rPr>
      </w:pPr>
      <w:r>
        <w:rPr>
          <w:rFonts w:ascii="Times New Roman" w:hAnsi="Times New Roman" w:cs="Times New Roman"/>
          <w:lang w:eastAsia="ar-SA"/>
        </w:rPr>
        <w:t>____________</w:t>
      </w:r>
      <w:r w:rsidR="000D4D7C" w:rsidRPr="00383DBF">
        <w:rPr>
          <w:rFonts w:ascii="Times New Roman" w:hAnsi="Times New Roman" w:cs="Times New Roman"/>
          <w:lang w:eastAsia="ar-SA"/>
        </w:rPr>
        <w:t xml:space="preserve">   </w:t>
      </w:r>
    </w:p>
    <w:p w:rsidR="000D4D7C" w:rsidRPr="00383DBF" w:rsidRDefault="000D4D7C" w:rsidP="000D4D7C">
      <w:pPr>
        <w:numPr>
          <w:ilvl w:val="0"/>
          <w:numId w:val="16"/>
        </w:num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 xml:space="preserve"> (in caso di R.T.I. costituiti o costituendi, nonché di consorzi ordinari costituiti o costituendi ovvero di “rete di imprese” di cui all’art. 45, comma 2, lettera f) del d.lgs. 50/2016) che la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a) partecipazione alla presente gara viene effettuata congiuntamente alle imprese la cui denominazione e il relativo ruolo sono indicati all’interno del DGUE;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b) che, a corredo dell’offerta congiunta sottoscritta da tutte le Imprese raggruppate/</w:t>
      </w:r>
      <w:proofErr w:type="spellStart"/>
      <w:r w:rsidRPr="00383DBF">
        <w:rPr>
          <w:rFonts w:ascii="Times New Roman" w:hAnsi="Times New Roman" w:cs="Times New Roman"/>
          <w:lang w:eastAsia="ar-SA"/>
        </w:rPr>
        <w:t>raggruppande</w:t>
      </w:r>
      <w:proofErr w:type="spellEnd"/>
      <w:r w:rsidRPr="00383DBF">
        <w:rPr>
          <w:rFonts w:ascii="Times New Roman" w:hAnsi="Times New Roman" w:cs="Times New Roman"/>
          <w:lang w:eastAsia="ar-SA"/>
        </w:rPr>
        <w:t xml:space="preserve"> (o dall’Impresa capogruppo in caso di R.T.I. già costituiti), la parte </w:t>
      </w:r>
      <w:r w:rsidRPr="00383DBF">
        <w:rPr>
          <w:rFonts w:ascii="Times New Roman" w:hAnsi="Times New Roman" w:cs="Times New Roman"/>
          <w:lang w:eastAsia="ar-SA"/>
        </w:rPr>
        <w:lastRenderedPageBreak/>
        <w:t xml:space="preserve">delle prestazioni contrattuali che ciascuna Impresa raggruppata e/o </w:t>
      </w:r>
      <w:proofErr w:type="spellStart"/>
      <w:r w:rsidRPr="00383DBF">
        <w:rPr>
          <w:rFonts w:ascii="Times New Roman" w:hAnsi="Times New Roman" w:cs="Times New Roman"/>
          <w:lang w:eastAsia="ar-SA"/>
        </w:rPr>
        <w:t>raggruppanda</w:t>
      </w:r>
      <w:proofErr w:type="spellEnd"/>
      <w:r w:rsidRPr="00383DBF">
        <w:rPr>
          <w:rFonts w:ascii="Times New Roman" w:hAnsi="Times New Roman" w:cs="Times New Roman"/>
          <w:lang w:eastAsia="ar-SA"/>
        </w:rPr>
        <w:t xml:space="preserve"> assume nella ripartizione dell’oggetto contrattuale all’interno del R.T.I./Consorzio è la seguente: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Pr>
          <w:rFonts w:ascii="Times New Roman" w:hAnsi="Times New Roman" w:cs="Times New Roman"/>
          <w:lang w:eastAsia="ar-SA"/>
        </w:rPr>
        <w:t xml:space="preserve">- (Impresa) ________________ </w:t>
      </w:r>
      <w:r w:rsidRPr="00383DBF">
        <w:rPr>
          <w:rFonts w:ascii="Times New Roman" w:hAnsi="Times New Roman" w:cs="Times New Roman"/>
          <w:lang w:eastAsia="ar-SA"/>
        </w:rPr>
        <w:t xml:space="preserve">(tipologia di prestazione) _______________ </w:t>
      </w:r>
      <w:r>
        <w:rPr>
          <w:rFonts w:ascii="Times New Roman" w:hAnsi="Times New Roman" w:cs="Times New Roman"/>
          <w:lang w:eastAsia="ar-SA"/>
        </w:rPr>
        <w:t>(quota %) _______</w:t>
      </w:r>
      <w:r w:rsidRPr="00383DBF">
        <w:rPr>
          <w:rFonts w:ascii="Times New Roman" w:hAnsi="Times New Roman" w:cs="Times New Roman"/>
          <w:lang w:eastAsia="ar-SA"/>
        </w:rPr>
        <w:t xml:space="preserve">_____;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(Impresa) _______________</w:t>
      </w:r>
      <w:r>
        <w:rPr>
          <w:rFonts w:ascii="Times New Roman" w:hAnsi="Times New Roman" w:cs="Times New Roman"/>
          <w:lang w:eastAsia="ar-SA"/>
        </w:rPr>
        <w:t xml:space="preserve"> </w:t>
      </w:r>
      <w:r w:rsidRPr="00383DBF">
        <w:rPr>
          <w:rFonts w:ascii="Times New Roman" w:hAnsi="Times New Roman" w:cs="Times New Roman"/>
          <w:lang w:eastAsia="ar-SA"/>
        </w:rPr>
        <w:t xml:space="preserve">(tipologia di prestazione) _______________ (quota %) _______ _____;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(Impresa) ________________</w:t>
      </w:r>
      <w:r>
        <w:rPr>
          <w:rFonts w:ascii="Times New Roman" w:hAnsi="Times New Roman" w:cs="Times New Roman"/>
          <w:lang w:eastAsia="ar-SA"/>
        </w:rPr>
        <w:t xml:space="preserve"> </w:t>
      </w:r>
      <w:r w:rsidRPr="00383DBF">
        <w:rPr>
          <w:rFonts w:ascii="Times New Roman" w:hAnsi="Times New Roman" w:cs="Times New Roman"/>
          <w:lang w:eastAsia="ar-SA"/>
        </w:rPr>
        <w:t>(tipologia di prestazione) _______________ (quot</w:t>
      </w:r>
      <w:r>
        <w:rPr>
          <w:rFonts w:ascii="Times New Roman" w:hAnsi="Times New Roman" w:cs="Times New Roman"/>
          <w:lang w:eastAsia="ar-SA"/>
        </w:rPr>
        <w:t>a %) _______</w:t>
      </w:r>
      <w:r w:rsidRPr="00383DBF">
        <w:rPr>
          <w:rFonts w:ascii="Times New Roman" w:hAnsi="Times New Roman" w:cs="Times New Roman"/>
          <w:lang w:eastAsia="ar-SA"/>
        </w:rPr>
        <w:t xml:space="preserve">_____;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 - (Impresa) ________________</w:t>
      </w:r>
      <w:r>
        <w:rPr>
          <w:rFonts w:ascii="Times New Roman" w:hAnsi="Times New Roman" w:cs="Times New Roman"/>
          <w:lang w:eastAsia="ar-SA"/>
        </w:rPr>
        <w:t xml:space="preserve"> </w:t>
      </w:r>
      <w:r w:rsidRPr="00383DBF">
        <w:rPr>
          <w:rFonts w:ascii="Times New Roman" w:hAnsi="Times New Roman" w:cs="Times New Roman"/>
          <w:lang w:eastAsia="ar-SA"/>
        </w:rPr>
        <w:t>(tipologia di prestazione) _______________</w:t>
      </w:r>
      <w:r>
        <w:rPr>
          <w:rFonts w:ascii="Times New Roman" w:hAnsi="Times New Roman" w:cs="Times New Roman"/>
          <w:lang w:eastAsia="ar-SA"/>
        </w:rPr>
        <w:t xml:space="preserve"> (quota %) _______</w:t>
      </w:r>
      <w:r w:rsidRPr="00383DBF">
        <w:rPr>
          <w:rFonts w:ascii="Times New Roman" w:hAnsi="Times New Roman" w:cs="Times New Roman"/>
          <w:lang w:eastAsia="ar-SA"/>
        </w:rPr>
        <w:t xml:space="preserve">_____;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c) (in caso di soggetti collettivi costituendi) che in caso di aggiudicazione si impegna a costituire R.T.I./Consorzio/Rete di Impresa conformandosi alla disciplina di cui all’art. 48 del d.lgs. n. 50/2016, conferendo mandato collettivo speciale con rappresentanza all’Impresa qualificata mandataria, la quale stipulerà con la Stazione Appaltante il contratto in nome e per conto delle imprese mandanti/consorziate/retiste ovvero, in caso di consorzi ordinari costituendi, a costituire il consorzio ovvero, in caso di G.E.I.E., a costituire il G.E.I.E.;</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 d) (in caso di R.T.I. o Consorzio ordinario costituito) di aver conferito prima della presentazione dell’offerta ai sensi dell’art. 48, del d.lgs. n. 50/2016, mandato collettivo speciale con rappresentanza, con atto ___________________       (indicazione degli estremi dell’atto) in favore dell’impresa qualificata mandataria la quale stipulerà con la Stazione Appaltante il contratto in nome e per conto delle mandanti/consorziate e di impegnarsi a non modificare successivamente la composizione del raggruppamento temporaneo, fatte salve le eccezioni previste per legge </w:t>
      </w:r>
      <w:proofErr w:type="spellStart"/>
      <w:r w:rsidRPr="00383DBF">
        <w:rPr>
          <w:rFonts w:ascii="Times New Roman" w:hAnsi="Times New Roman" w:cs="Times New Roman"/>
          <w:lang w:eastAsia="ar-SA"/>
        </w:rPr>
        <w:t>nonchè</w:t>
      </w:r>
      <w:proofErr w:type="spellEnd"/>
      <w:r w:rsidRPr="00383DBF">
        <w:rPr>
          <w:rFonts w:ascii="Times New Roman" w:hAnsi="Times New Roman" w:cs="Times New Roman"/>
          <w:lang w:eastAsia="ar-SA"/>
        </w:rPr>
        <w:t xml:space="preserve"> a rispettare tutte le norme vigenti in materia;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e) (in caso di Aggregazione di Imprese di Rete) di aver sottoscritto in data _________</w:t>
      </w:r>
      <w:proofErr w:type="gramStart"/>
      <w:r w:rsidRPr="00383DBF">
        <w:rPr>
          <w:rFonts w:ascii="Times New Roman" w:hAnsi="Times New Roman" w:cs="Times New Roman"/>
          <w:lang w:eastAsia="ar-SA"/>
        </w:rPr>
        <w:t>_  ,</w:t>
      </w:r>
      <w:proofErr w:type="gramEnd"/>
      <w:r w:rsidRPr="00383DBF">
        <w:rPr>
          <w:rFonts w:ascii="Times New Roman" w:hAnsi="Times New Roman" w:cs="Times New Roman"/>
          <w:lang w:eastAsia="ar-SA"/>
        </w:rPr>
        <w:t xml:space="preserve"> prima della presentazione dell’Offerta, il contratto di rete e che la durata dell’aggregazione, come da contratto, è stabilita fino al _________ ;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f) (in caso di Aggregazione di Imprese di Rete con/priva di soggettività giuridica dotata di organo comune con potere di rappresentanza) di aver conferito prima della presentazione dell’offerta il potere di rappresentanza </w:t>
      </w:r>
      <w:proofErr w:type="gramStart"/>
      <w:r w:rsidRPr="00383DBF">
        <w:rPr>
          <w:rFonts w:ascii="Times New Roman" w:hAnsi="Times New Roman" w:cs="Times New Roman"/>
          <w:lang w:eastAsia="ar-SA"/>
        </w:rPr>
        <w:t>all’Impresa  _</w:t>
      </w:r>
      <w:proofErr w:type="gramEnd"/>
      <w:r w:rsidRPr="00383DBF">
        <w:rPr>
          <w:rFonts w:ascii="Times New Roman" w:hAnsi="Times New Roman" w:cs="Times New Roman"/>
          <w:lang w:eastAsia="ar-SA"/>
        </w:rPr>
        <w:t xml:space="preserve">________________     qualificata “organo comune”, con contratto di rete richiamato al punto precedente;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g) (in caso di Aggregazione di Imprese di Rete con soggettività giuridica dotata di organo comune con potere di rappresentanza) che le imprese per le quali concorre sono le seguenti: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___________ ;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___________ ;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t xml:space="preserve">___________ ;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proofErr w:type="gramStart"/>
      <w:r w:rsidRPr="00383DBF">
        <w:rPr>
          <w:rFonts w:ascii="Times New Roman" w:hAnsi="Times New Roman" w:cs="Times New Roman"/>
          <w:lang w:eastAsia="ar-SA"/>
        </w:rPr>
        <w:t>h)  (</w:t>
      </w:r>
      <w:proofErr w:type="gramEnd"/>
      <w:r w:rsidRPr="00383DBF">
        <w:rPr>
          <w:rFonts w:ascii="Times New Roman" w:hAnsi="Times New Roman" w:cs="Times New Roman"/>
          <w:lang w:eastAsia="ar-SA"/>
        </w:rPr>
        <w:t xml:space="preserve">eventuale se l’Aggregazione di Imprese di Rete è anche dotata di soggettività giuridica) che la Rete è iscritta dal   ______________    presso l’Ufficio del Registro delle Imprese di  _________   , al n.   ____________   ; </w:t>
      </w:r>
    </w:p>
    <w:p w:rsidR="000D4D7C" w:rsidRPr="00383DBF" w:rsidRDefault="000D4D7C" w:rsidP="000D4D7C">
      <w:pPr>
        <w:suppressAutoHyphens/>
        <w:spacing w:after="200" w:line="276" w:lineRule="auto"/>
        <w:ind w:left="750"/>
        <w:jc w:val="both"/>
        <w:rPr>
          <w:rFonts w:ascii="Times New Roman" w:hAnsi="Times New Roman" w:cs="Times New Roman"/>
          <w:lang w:eastAsia="ar-SA"/>
        </w:rPr>
      </w:pPr>
      <w:r w:rsidRPr="00383DBF">
        <w:rPr>
          <w:rFonts w:ascii="Times New Roman" w:hAnsi="Times New Roman" w:cs="Times New Roman"/>
          <w:lang w:eastAsia="ar-SA"/>
        </w:rPr>
        <w:lastRenderedPageBreak/>
        <w:t xml:space="preserve">i) (eventuale se l’Aggregazione di Imprese di Rete non è dotata di soggettività giuridica) che il contratto di Rete è iscritto nella sezione dell’Ufficio del Registro delle Imprese presso cui è iscritta questa impresa, con n. rep.   _________________   ;  </w:t>
      </w:r>
    </w:p>
    <w:p w:rsidR="000D4D7C" w:rsidRPr="00383DBF" w:rsidRDefault="000D4D7C" w:rsidP="000D4D7C">
      <w:pPr>
        <w:suppressAutoHyphens/>
        <w:spacing w:after="200" w:line="276" w:lineRule="auto"/>
        <w:jc w:val="both"/>
        <w:rPr>
          <w:rFonts w:ascii="Times New Roman" w:hAnsi="Times New Roman" w:cs="Times New Roman"/>
          <w:lang w:eastAsia="ar-SA"/>
        </w:rPr>
      </w:pPr>
      <w:r>
        <w:rPr>
          <w:rFonts w:ascii="Times New Roman" w:hAnsi="Times New Roman" w:cs="Times New Roman"/>
          <w:lang w:eastAsia="ar-SA"/>
        </w:rPr>
        <w:t>3</w:t>
      </w:r>
      <w:r w:rsidR="0045591F">
        <w:rPr>
          <w:rFonts w:ascii="Times New Roman" w:hAnsi="Times New Roman" w:cs="Times New Roman"/>
          <w:lang w:eastAsia="ar-SA"/>
        </w:rPr>
        <w:t>3</w:t>
      </w:r>
      <w:r w:rsidRPr="00383DBF">
        <w:rPr>
          <w:rFonts w:ascii="Times New Roman" w:hAnsi="Times New Roman" w:cs="Times New Roman"/>
          <w:lang w:eastAsia="ar-SA"/>
        </w:rPr>
        <w:t>) (in caso di soggetto non residente e senza stabile organizzazione in Italia) che l’Impresa si uniformerà alla disciplina di cui agli artt. 17, comma 2, e 53, comma 3, del D.P.R. n. 633/72, e comun</w:t>
      </w:r>
      <w:r w:rsidR="001B0867">
        <w:rPr>
          <w:rFonts w:ascii="Times New Roman" w:hAnsi="Times New Roman" w:cs="Times New Roman"/>
          <w:lang w:eastAsia="ar-SA"/>
        </w:rPr>
        <w:t>icherà alla Stazione Appaltante</w:t>
      </w:r>
      <w:r w:rsidRPr="00383DBF">
        <w:rPr>
          <w:rFonts w:ascii="Times New Roman" w:hAnsi="Times New Roman" w:cs="Times New Roman"/>
          <w:lang w:eastAsia="ar-SA"/>
        </w:rPr>
        <w:t xml:space="preserve">, in caso di aggiudicazione, la nomina del rappresentante fiscale nelle forme di legge;  </w:t>
      </w:r>
    </w:p>
    <w:p w:rsidR="000D4D7C" w:rsidRPr="00383DBF" w:rsidRDefault="000D4D7C" w:rsidP="000D4D7C">
      <w:p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3</w:t>
      </w:r>
      <w:r w:rsidR="0045591F">
        <w:rPr>
          <w:rFonts w:ascii="Times New Roman" w:hAnsi="Times New Roman" w:cs="Times New Roman"/>
          <w:lang w:eastAsia="ar-SA"/>
        </w:rPr>
        <w:t>4</w:t>
      </w:r>
      <w:r w:rsidRPr="00383DBF">
        <w:rPr>
          <w:rFonts w:ascii="Times New Roman" w:hAnsi="Times New Roman" w:cs="Times New Roman"/>
          <w:lang w:eastAsia="ar-SA"/>
        </w:rPr>
        <w:t>) che l’Impresa espressamente autorizza la Stazione Appaltante ad inviare le comunicazioni di cui all’art. 76 comma 5, del d.lgs. n. 50/2016 relative alla presente procedura, via PEC (o strumento analogo negli altri Stati membri) al seguente indirizzo</w:t>
      </w:r>
      <w:r>
        <w:rPr>
          <w:rFonts w:ascii="Times New Roman" w:hAnsi="Times New Roman" w:cs="Times New Roman"/>
          <w:lang w:eastAsia="ar-SA"/>
        </w:rPr>
        <w:t xml:space="preserve">, </w:t>
      </w:r>
      <w:r w:rsidRPr="00276E02">
        <w:rPr>
          <w:rFonts w:ascii="Times New Roman" w:hAnsi="Times New Roman" w:cs="Times New Roman"/>
          <w:b/>
          <w:u w:val="single"/>
          <w:lang w:eastAsia="ar-SA"/>
        </w:rPr>
        <w:t>che corrisponde</w:t>
      </w:r>
      <w:r>
        <w:rPr>
          <w:rFonts w:ascii="Times New Roman" w:hAnsi="Times New Roman" w:cs="Times New Roman"/>
          <w:lang w:eastAsia="ar-SA"/>
        </w:rPr>
        <w:t xml:space="preserve"> a quello utilizzato per la registrazione in piattaforma per la partecipazione alla presente procedura di gara: </w:t>
      </w:r>
      <w:r w:rsidRPr="00383DBF">
        <w:rPr>
          <w:rFonts w:ascii="Times New Roman" w:hAnsi="Times New Roman" w:cs="Times New Roman"/>
          <w:lang w:eastAsia="ar-SA"/>
        </w:rPr>
        <w:t xml:space="preserve">____________________;  </w:t>
      </w:r>
    </w:p>
    <w:p w:rsidR="000D4D7C" w:rsidRPr="001D6CB9" w:rsidRDefault="000D4D7C" w:rsidP="001D6CB9">
      <w:pPr>
        <w:widowControl w:val="0"/>
        <w:suppressAutoHyphens/>
        <w:autoSpaceDE w:val="0"/>
        <w:spacing w:line="276" w:lineRule="auto"/>
        <w:jc w:val="both"/>
        <w:rPr>
          <w:rFonts w:ascii="Times New Roman" w:hAnsi="Times New Roman" w:cs="Times New Roman"/>
          <w:lang w:eastAsia="ar-SA"/>
        </w:rPr>
      </w:pPr>
      <w:r w:rsidRPr="00383DBF">
        <w:rPr>
          <w:rFonts w:ascii="Times New Roman" w:hAnsi="Times New Roman" w:cs="Times New Roman"/>
          <w:color w:val="000000"/>
          <w:lang w:eastAsia="ar-SA"/>
        </w:rPr>
        <w:t>3</w:t>
      </w:r>
      <w:r w:rsidR="0045591F">
        <w:rPr>
          <w:rFonts w:ascii="Times New Roman" w:hAnsi="Times New Roman" w:cs="Times New Roman"/>
          <w:color w:val="000000"/>
          <w:lang w:eastAsia="ar-SA"/>
        </w:rPr>
        <w:t>5</w:t>
      </w:r>
      <w:r w:rsidRPr="00383DBF">
        <w:rPr>
          <w:rFonts w:ascii="Times New Roman" w:hAnsi="Times New Roman" w:cs="Times New Roman"/>
          <w:color w:val="000000"/>
          <w:lang w:eastAsia="ar-SA"/>
        </w:rPr>
        <w:t xml:space="preserve">) </w:t>
      </w:r>
      <w:r w:rsidRPr="00383DBF">
        <w:rPr>
          <w:rFonts w:ascii="Times New Roman" w:hAnsi="Times New Roman" w:cs="Times New Roman"/>
          <w:color w:val="000000"/>
          <w:sz w:val="23"/>
          <w:szCs w:val="23"/>
          <w:lang w:eastAsia="ar-SA"/>
        </w:rPr>
        <w:t xml:space="preserve">di </w:t>
      </w:r>
      <w:r w:rsidRPr="00383DBF">
        <w:rPr>
          <w:rFonts w:ascii="Times New Roman" w:hAnsi="Times New Roman" w:cs="Times New Roman"/>
          <w:lang w:eastAsia="ar-SA"/>
        </w:rPr>
        <w:t>voler subappaltare, nel ri</w:t>
      </w:r>
      <w:r w:rsidR="001B0867">
        <w:rPr>
          <w:rFonts w:ascii="Times New Roman" w:hAnsi="Times New Roman" w:cs="Times New Roman"/>
          <w:lang w:eastAsia="ar-SA"/>
        </w:rPr>
        <w:t xml:space="preserve">spetto dei limiti di cui all’art. 105 </w:t>
      </w:r>
      <w:r w:rsidRPr="00EB00F5">
        <w:rPr>
          <w:rFonts w:ascii="Times New Roman" w:hAnsi="Times New Roman" w:cs="Times New Roman"/>
          <w:lang w:eastAsia="ar-SA"/>
        </w:rPr>
        <w:t>del</w:t>
      </w:r>
      <w:r w:rsidR="00BA2F05">
        <w:rPr>
          <w:rFonts w:ascii="Times New Roman" w:hAnsi="Times New Roman" w:cs="Times New Roman"/>
          <w:lang w:eastAsia="ar-SA"/>
        </w:rPr>
        <w:t xml:space="preserve"> D. </w:t>
      </w:r>
      <w:proofErr w:type="spellStart"/>
      <w:r w:rsidR="00BA2F05">
        <w:rPr>
          <w:rFonts w:ascii="Times New Roman" w:hAnsi="Times New Roman" w:cs="Times New Roman"/>
          <w:lang w:eastAsia="ar-SA"/>
        </w:rPr>
        <w:t>Lgs</w:t>
      </w:r>
      <w:proofErr w:type="spellEnd"/>
      <w:r w:rsidR="00BA2F05">
        <w:rPr>
          <w:rFonts w:ascii="Times New Roman" w:hAnsi="Times New Roman" w:cs="Times New Roman"/>
          <w:lang w:eastAsia="ar-SA"/>
        </w:rPr>
        <w:t>. n. 50/2016</w:t>
      </w:r>
      <w:r>
        <w:rPr>
          <w:rFonts w:ascii="Times New Roman" w:hAnsi="Times New Roman" w:cs="Times New Roman"/>
          <w:lang w:eastAsia="ar-SA"/>
        </w:rPr>
        <w:t>,</w:t>
      </w:r>
      <w:r w:rsidRPr="00383DBF">
        <w:rPr>
          <w:rFonts w:ascii="Times New Roman" w:hAnsi="Times New Roman" w:cs="Times New Roman"/>
          <w:lang w:eastAsia="ar-SA"/>
        </w:rPr>
        <w:t xml:space="preserve"> le </w:t>
      </w:r>
      <w:r>
        <w:rPr>
          <w:rFonts w:ascii="Times New Roman" w:hAnsi="Times New Roman" w:cs="Times New Roman"/>
          <w:lang w:eastAsia="ar-SA"/>
        </w:rPr>
        <w:t xml:space="preserve">seguenti prestazioni e attività riferite alle seguenti categorie: </w:t>
      </w:r>
      <w:r w:rsidRPr="00276E02">
        <w:rPr>
          <w:rFonts w:ascii="Times New Roman" w:hAnsi="Times New Roman" w:cs="Times New Roman"/>
          <w:lang w:eastAsia="ar-SA"/>
        </w:rPr>
        <w:t>______________________________________________________________________________________________________________________________________________________________________________</w:t>
      </w:r>
      <w:r w:rsidRPr="00276E02">
        <w:rPr>
          <w:rFonts w:ascii="Times New Roman" w:hAnsi="Times New Roman" w:cs="Times New Roman"/>
          <w:color w:val="000000"/>
          <w:sz w:val="22"/>
          <w:szCs w:val="22"/>
          <w:lang w:eastAsia="ar-SA"/>
        </w:rPr>
        <w:t>__________________________________</w:t>
      </w:r>
      <w:r>
        <w:rPr>
          <w:rFonts w:ascii="Times New Roman" w:hAnsi="Times New Roman" w:cs="Times New Roman"/>
          <w:color w:val="000000"/>
          <w:sz w:val="22"/>
          <w:szCs w:val="22"/>
          <w:lang w:eastAsia="ar-SA"/>
        </w:rPr>
        <w:t>________________________________</w:t>
      </w:r>
    </w:p>
    <w:p w:rsidR="001D6CB9" w:rsidRDefault="001D6CB9" w:rsidP="000D4D7C">
      <w:pPr>
        <w:suppressAutoHyphens/>
        <w:spacing w:after="200" w:line="276" w:lineRule="auto"/>
        <w:jc w:val="both"/>
        <w:rPr>
          <w:rFonts w:ascii="Times New Roman" w:hAnsi="Times New Roman" w:cs="Times New Roman"/>
          <w:lang w:eastAsia="ar-SA"/>
        </w:rPr>
      </w:pPr>
    </w:p>
    <w:p w:rsidR="000D4D7C" w:rsidRPr="00383DBF" w:rsidRDefault="000D4D7C" w:rsidP="000D4D7C">
      <w:p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3</w:t>
      </w:r>
      <w:r w:rsidR="0045591F">
        <w:rPr>
          <w:rFonts w:ascii="Times New Roman" w:hAnsi="Times New Roman" w:cs="Times New Roman"/>
          <w:lang w:eastAsia="ar-SA"/>
        </w:rPr>
        <w:t>6</w:t>
      </w:r>
      <w:bookmarkStart w:id="0" w:name="_GoBack"/>
      <w:bookmarkEnd w:id="0"/>
      <w:r w:rsidRPr="00383DBF">
        <w:rPr>
          <w:rFonts w:ascii="Times New Roman" w:hAnsi="Times New Roman" w:cs="Times New Roman"/>
          <w:lang w:eastAsia="ar-SA"/>
        </w:rPr>
        <w:t>) (eventuale ove venga prestata una cauzione provvisoria in contanti) che, al fine dello svincolo della cauzione provvisoria, l’accredito della somma dovrà essere effettuato sul conto corrente intestato alla __________</w:t>
      </w:r>
      <w:proofErr w:type="gramStart"/>
      <w:r w:rsidRPr="00383DBF">
        <w:rPr>
          <w:rFonts w:ascii="Times New Roman" w:hAnsi="Times New Roman" w:cs="Times New Roman"/>
          <w:lang w:eastAsia="ar-SA"/>
        </w:rPr>
        <w:t>_  ,</w:t>
      </w:r>
      <w:proofErr w:type="gramEnd"/>
      <w:r w:rsidRPr="00383DBF">
        <w:rPr>
          <w:rFonts w:ascii="Times New Roman" w:hAnsi="Times New Roman" w:cs="Times New Roman"/>
          <w:lang w:eastAsia="ar-SA"/>
        </w:rPr>
        <w:t xml:space="preserve"> n°  ________________    , presso la Banca ___________     , Agenzia _______________      , Codice IBAN   _______________   .    </w:t>
      </w:r>
    </w:p>
    <w:p w:rsidR="000D4D7C" w:rsidRPr="00383DBF" w:rsidRDefault="000D4D7C" w:rsidP="000D4D7C">
      <w:pPr>
        <w:suppressAutoHyphens/>
        <w:spacing w:before="300" w:after="120"/>
        <w:ind w:left="708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FIRMA </w:t>
      </w:r>
      <w:r>
        <w:rPr>
          <w:rFonts w:ascii="Times New Roman" w:eastAsia="Times New Roman" w:hAnsi="Times New Roman" w:cs="Times New Roman"/>
          <w:lang w:eastAsia="ar-SA"/>
        </w:rPr>
        <w:t>DIGITALE</w:t>
      </w:r>
    </w:p>
    <w:p w:rsidR="000D4D7C" w:rsidRPr="00383DBF" w:rsidRDefault="000D4D7C" w:rsidP="000D4D7C">
      <w:pPr>
        <w:suppressAutoHyphens/>
        <w:spacing w:before="300" w:after="12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_____________, lì                                  </w:t>
      </w:r>
    </w:p>
    <w:p w:rsidR="000D4D7C" w:rsidRDefault="000D4D7C" w:rsidP="000D4D7C">
      <w:pPr>
        <w:suppressAutoHyphens/>
        <w:spacing w:after="200" w:line="276" w:lineRule="auto"/>
        <w:jc w:val="both"/>
        <w:rPr>
          <w:rFonts w:ascii="Calibri" w:eastAsia="Times New Roman" w:hAnsi="Calibri" w:cs="Times New Roman"/>
          <w:b/>
          <w:lang w:eastAsia="ar-SA"/>
        </w:rPr>
      </w:pPr>
    </w:p>
    <w:p w:rsidR="00F477E8" w:rsidRPr="000D4D7C" w:rsidRDefault="00F477E8" w:rsidP="000D4D7C"/>
    <w:sectPr w:rsidR="00F477E8" w:rsidRPr="000D4D7C" w:rsidSect="0017429B">
      <w:headerReference w:type="default" r:id="rId9"/>
      <w:footerReference w:type="default" r:id="rId10"/>
      <w:headerReference w:type="first" r:id="rId11"/>
      <w:footerReference w:type="first" r:id="rId12"/>
      <w:type w:val="continuous"/>
      <w:pgSz w:w="11906" w:h="16838"/>
      <w:pgMar w:top="1418" w:right="1134" w:bottom="567"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F7" w:rsidRDefault="000520F7" w:rsidP="00CE4998">
      <w:r>
        <w:separator/>
      </w:r>
    </w:p>
  </w:endnote>
  <w:endnote w:type="continuationSeparator" w:id="0">
    <w:p w:rsidR="000520F7" w:rsidRDefault="000520F7"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DecimaW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Default="007F36A9" w:rsidP="00F477E8">
    <w:pPr>
      <w:pStyle w:val="Pidipagina"/>
      <w:jc w:val="center"/>
    </w:pPr>
  </w:p>
  <w:p w:rsidR="007F36A9" w:rsidRDefault="007F36A9" w:rsidP="00E709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Default="007F36A9" w:rsidP="00F20DBC">
    <w:pPr>
      <w:pStyle w:val="Pidipagina"/>
      <w:jc w:val="right"/>
    </w:pPr>
    <w:r>
      <w:fldChar w:fldCharType="begin"/>
    </w:r>
    <w:r>
      <w:instrText>PAGE   \* MERGEFORMAT</w:instrText>
    </w:r>
    <w:r>
      <w:fldChar w:fldCharType="separate"/>
    </w:r>
    <w:r>
      <w:t>2</w:t>
    </w:r>
    <w:r>
      <w:fldChar w:fldCharType="end"/>
    </w:r>
  </w:p>
  <w:p w:rsidR="007F36A9" w:rsidRDefault="007F36A9" w:rsidP="00F20DBC">
    <w:pPr>
      <w:pStyle w:val="Pidipagina"/>
      <w:jc w:val="center"/>
      <w:rPr>
        <w:rFonts w:ascii="Calibri" w:hAnsi="Calibri"/>
        <w:color w:val="175081"/>
        <w:sz w:val="16"/>
        <w:szCs w:val="16"/>
      </w:rPr>
    </w:pPr>
    <w:r>
      <w:rPr>
        <w:rFonts w:ascii="Calibri" w:hAnsi="Calibri"/>
        <w:color w:val="175081"/>
        <w:sz w:val="16"/>
        <w:szCs w:val="16"/>
      </w:rPr>
      <w:t xml:space="preserve">Ente pubblico non economico Legge 28/01/1994, n° 84 e </w:t>
    </w:r>
    <w:proofErr w:type="spellStart"/>
    <w:r>
      <w:rPr>
        <w:rFonts w:ascii="Calibri" w:hAnsi="Calibri"/>
        <w:color w:val="175081"/>
        <w:sz w:val="16"/>
        <w:szCs w:val="16"/>
      </w:rPr>
      <w:t>s.m.i.</w:t>
    </w:r>
    <w:proofErr w:type="spellEnd"/>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rsidR="007F36A9" w:rsidRDefault="007F36A9" w:rsidP="00F20DBC">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PEC: </w:t>
    </w:r>
    <w:hyperlink r:id="rId3" w:history="1">
      <w:r>
        <w:rPr>
          <w:rStyle w:val="Collegamentoipertestuale"/>
          <w:rFonts w:ascii="Calibri" w:eastAsia="SimSun" w:hAnsi="Calibri"/>
          <w:color w:val="175081"/>
          <w:sz w:val="16"/>
          <w:szCs w:val="16"/>
        </w:rPr>
        <w:t>segreteria@pec.porto.ancona.it</w:t>
      </w:r>
    </w:hyperlink>
  </w:p>
  <w:p w:rsidR="007F36A9" w:rsidRPr="00F20DBC" w:rsidRDefault="007F36A9" w:rsidP="00F20D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F7" w:rsidRDefault="000520F7" w:rsidP="00CE4998">
      <w:r>
        <w:separator/>
      </w:r>
    </w:p>
  </w:footnote>
  <w:footnote w:type="continuationSeparator" w:id="0">
    <w:p w:rsidR="000520F7" w:rsidRDefault="000520F7"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Pr="00F20DBC" w:rsidRDefault="007F36A9">
    <w:pPr>
      <w:pStyle w:val="Intestazione"/>
      <w:rPr>
        <w:lang w:val="it-IT"/>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Pr="00F20DBC" w:rsidRDefault="007F36A9">
    <w:pPr>
      <w:pStyle w:val="Intestazione"/>
      <w:rPr>
        <w:lang w:val="it-IT"/>
      </w:rPr>
    </w:pPr>
    <w:r>
      <w:rPr>
        <w:noProof/>
        <w:lang w:val="it-IT" w:eastAsia="it-IT"/>
      </w:rPr>
      <w:drawing>
        <wp:inline distT="0" distB="0" distL="0" distR="0" wp14:anchorId="7E9447A6" wp14:editId="198D9D80">
          <wp:extent cx="3120390" cy="1170476"/>
          <wp:effectExtent l="0" t="0" r="381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_OK_092017_IT.jpg"/>
                  <pic:cNvPicPr/>
                </pic:nvPicPr>
                <pic:blipFill>
                  <a:blip r:embed="rId1">
                    <a:extLst>
                      <a:ext uri="{28A0092B-C50C-407E-A947-70E740481C1C}">
                        <a14:useLocalDpi xmlns:a14="http://schemas.microsoft.com/office/drawing/2010/main" val="0"/>
                      </a:ext>
                    </a:extLst>
                  </a:blip>
                  <a:stretch>
                    <a:fillRect/>
                  </a:stretch>
                </pic:blipFill>
                <pic:spPr>
                  <a:xfrm>
                    <a:off x="0" y="0"/>
                    <a:ext cx="3146013" cy="1180087"/>
                  </a:xfrm>
                  <a:prstGeom prst="rect">
                    <a:avLst/>
                  </a:prstGeom>
                </pic:spPr>
              </pic:pic>
            </a:graphicData>
          </a:graphic>
        </wp:inline>
      </w:drawing>
    </w:r>
    <w:r>
      <w:tab/>
    </w:r>
    <w:r>
      <w:rPr>
        <w:lang w:val="it-IT"/>
      </w:rPr>
      <w:t>ANCONA, 27/06/2018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9C2606A"/>
    <w:name w:val="WW8Num1"/>
    <w:lvl w:ilvl="0">
      <w:start w:val="1"/>
      <w:numFmt w:val="decimal"/>
      <w:lvlText w:val="%1)"/>
      <w:lvlJc w:val="left"/>
      <w:pPr>
        <w:tabs>
          <w:tab w:val="num" w:pos="900"/>
        </w:tabs>
        <w:ind w:left="90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4"/>
    <w:multiLevelType w:val="singleLevel"/>
    <w:tmpl w:val="04100003"/>
    <w:lvl w:ilvl="0">
      <w:start w:val="1"/>
      <w:numFmt w:val="bullet"/>
      <w:lvlText w:val="o"/>
      <w:lvlJc w:val="left"/>
      <w:pPr>
        <w:ind w:left="720" w:hanging="360"/>
      </w:pPr>
      <w:rPr>
        <w:rFonts w:ascii="Courier New" w:hAnsi="Courier New" w:cs="Courier New" w:hint="default"/>
        <w:color w:val="auto"/>
        <w:sz w:val="24"/>
        <w:szCs w:val="24"/>
      </w:rPr>
    </w:lvl>
  </w:abstractNum>
  <w:abstractNum w:abstractNumId="2" w15:restartNumberingAfterBreak="0">
    <w:nsid w:val="00000006"/>
    <w:multiLevelType w:val="singleLevel"/>
    <w:tmpl w:val="00000006"/>
    <w:name w:val="WW8Num5"/>
    <w:lvl w:ilvl="0">
      <w:start w:val="1"/>
      <w:numFmt w:val="bullet"/>
      <w:lvlText w:val="o"/>
      <w:lvlJc w:val="left"/>
      <w:pPr>
        <w:tabs>
          <w:tab w:val="num" w:pos="0"/>
        </w:tabs>
        <w:ind w:left="750" w:hanging="360"/>
      </w:pPr>
      <w:rPr>
        <w:rFonts w:ascii="Courier New" w:hAnsi="Courier New" w:cs="Courier New" w:hint="default"/>
      </w:rPr>
    </w:lvl>
  </w:abstractNum>
  <w:abstractNum w:abstractNumId="3" w15:restartNumberingAfterBreak="0">
    <w:nsid w:val="0000000D"/>
    <w:multiLevelType w:val="multilevel"/>
    <w:tmpl w:val="8B6C4664"/>
    <w:name w:val="WW8Num13"/>
    <w:lvl w:ilvl="0">
      <w:start w:val="1"/>
      <w:numFmt w:val="decimal"/>
      <w:lvlText w:val="%1."/>
      <w:lvlJc w:val="left"/>
      <w:pPr>
        <w:tabs>
          <w:tab w:val="num" w:pos="0"/>
        </w:tabs>
        <w:ind w:left="360" w:hanging="360"/>
      </w:pPr>
      <w:rPr>
        <w:rFonts w:cs="Calibri" w:hint="default"/>
        <w:b/>
        <w:color w:val="1F497D"/>
        <w:sz w:val="24"/>
        <w:szCs w:val="24"/>
      </w:rPr>
    </w:lvl>
    <w:lvl w:ilvl="1">
      <w:start w:val="1"/>
      <w:numFmt w:val="decimal"/>
      <w:lvlText w:val="%1.%2."/>
      <w:lvlJc w:val="left"/>
      <w:pPr>
        <w:tabs>
          <w:tab w:val="num" w:pos="0"/>
        </w:tabs>
        <w:ind w:left="716" w:hanging="432"/>
      </w:pPr>
      <w:rPr>
        <w:rFonts w:ascii="Calibri" w:eastAsia="Calibri" w:hAnsi="Calibri" w:cs="Calibri" w:hint="default"/>
        <w:b w:val="0"/>
        <w:i w:val="0"/>
        <w:color w:val="000000"/>
        <w:sz w:val="24"/>
        <w:szCs w:val="24"/>
        <w:shd w:val="clear" w:color="auto" w:fill="FFFF00"/>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color w:val="000000"/>
        <w:sz w:val="24"/>
        <w:szCs w:val="24"/>
        <w:lang w:val="it-IT"/>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cs="Calibri" w:hint="default"/>
        <w:b/>
        <w:color w:val="1F497D"/>
        <w:sz w:val="24"/>
        <w:szCs w:val="24"/>
      </w:rPr>
    </w:lvl>
    <w:lvl w:ilvl="5">
      <w:start w:val="1"/>
      <w:numFmt w:val="decimal"/>
      <w:lvlText w:val="%1.%2.%3.%4.%5.%6."/>
      <w:lvlJc w:val="left"/>
      <w:pPr>
        <w:tabs>
          <w:tab w:val="num" w:pos="0"/>
        </w:tabs>
        <w:ind w:left="2736" w:hanging="936"/>
      </w:pPr>
      <w:rPr>
        <w:rFonts w:cs="Calibri" w:hint="default"/>
        <w:b/>
        <w:color w:val="1F497D"/>
        <w:sz w:val="24"/>
        <w:szCs w:val="24"/>
      </w:rPr>
    </w:lvl>
    <w:lvl w:ilvl="6">
      <w:start w:val="1"/>
      <w:numFmt w:val="decimal"/>
      <w:lvlText w:val="%1.%2.%3.%4.%5.%6.%7."/>
      <w:lvlJc w:val="left"/>
      <w:pPr>
        <w:tabs>
          <w:tab w:val="num" w:pos="0"/>
        </w:tabs>
        <w:ind w:left="3240" w:hanging="1080"/>
      </w:pPr>
      <w:rPr>
        <w:rFonts w:cs="Calibri" w:hint="default"/>
        <w:b/>
        <w:color w:val="1F497D"/>
        <w:sz w:val="24"/>
        <w:szCs w:val="24"/>
      </w:rPr>
    </w:lvl>
    <w:lvl w:ilvl="7">
      <w:start w:val="1"/>
      <w:numFmt w:val="decimal"/>
      <w:lvlText w:val="%1.%2.%3.%4.%5.%6.%7.%8."/>
      <w:lvlJc w:val="left"/>
      <w:pPr>
        <w:tabs>
          <w:tab w:val="num" w:pos="0"/>
        </w:tabs>
        <w:ind w:left="3744" w:hanging="1224"/>
      </w:pPr>
      <w:rPr>
        <w:rFonts w:cs="Calibri" w:hint="default"/>
        <w:b/>
        <w:color w:val="1F497D"/>
        <w:sz w:val="24"/>
        <w:szCs w:val="24"/>
      </w:rPr>
    </w:lvl>
    <w:lvl w:ilvl="8">
      <w:start w:val="1"/>
      <w:numFmt w:val="decimal"/>
      <w:lvlText w:val="%1.%2.%3.%4.%5.%6.%7.%8.%9."/>
      <w:lvlJc w:val="left"/>
      <w:pPr>
        <w:tabs>
          <w:tab w:val="num" w:pos="0"/>
        </w:tabs>
        <w:ind w:left="4320" w:hanging="1440"/>
      </w:pPr>
      <w:rPr>
        <w:rFonts w:cs="Calibri" w:hint="default"/>
        <w:b/>
        <w:color w:val="1F497D"/>
        <w:sz w:val="24"/>
        <w:szCs w:val="24"/>
      </w:rPr>
    </w:lvl>
  </w:abstractNum>
  <w:abstractNum w:abstractNumId="4" w15:restartNumberingAfterBreak="0">
    <w:nsid w:val="00000010"/>
    <w:multiLevelType w:val="singleLevel"/>
    <w:tmpl w:val="00000010"/>
    <w:name w:val="WW8Num17"/>
    <w:lvl w:ilvl="0">
      <w:start w:val="1"/>
      <w:numFmt w:val="bullet"/>
      <w:lvlText w:val="o"/>
      <w:lvlJc w:val="left"/>
      <w:pPr>
        <w:tabs>
          <w:tab w:val="num" w:pos="0"/>
        </w:tabs>
        <w:ind w:left="720" w:hanging="360"/>
      </w:pPr>
      <w:rPr>
        <w:rFonts w:ascii="Courier New" w:hAnsi="Courier New" w:cs="Courier New" w:hint="default"/>
      </w:rPr>
    </w:lvl>
  </w:abstractNum>
  <w:abstractNum w:abstractNumId="5" w15:restartNumberingAfterBreak="0">
    <w:nsid w:val="00000012"/>
    <w:multiLevelType w:val="singleLevel"/>
    <w:tmpl w:val="00000012"/>
    <w:name w:val="WW8Num19"/>
    <w:lvl w:ilvl="0">
      <w:numFmt w:val="bullet"/>
      <w:lvlText w:val=""/>
      <w:lvlJc w:val="left"/>
      <w:pPr>
        <w:tabs>
          <w:tab w:val="num" w:pos="-218"/>
        </w:tabs>
        <w:ind w:left="502" w:hanging="360"/>
      </w:pPr>
      <w:rPr>
        <w:rFonts w:ascii="Wingdings" w:hAnsi="Wingdings" w:cs="Times New Roman" w:hint="default"/>
        <w:b w:val="0"/>
        <w:color w:val="000000"/>
        <w:sz w:val="24"/>
        <w:szCs w:val="24"/>
        <w:lang w:val="en-US"/>
      </w:rPr>
    </w:lvl>
  </w:abstractNum>
  <w:abstractNum w:abstractNumId="6" w15:restartNumberingAfterBreak="0">
    <w:nsid w:val="0000001B"/>
    <w:multiLevelType w:val="singleLevel"/>
    <w:tmpl w:val="0000001B"/>
    <w:name w:val="WW8Num28"/>
    <w:lvl w:ilvl="0">
      <w:start w:val="1"/>
      <w:numFmt w:val="bullet"/>
      <w:lvlText w:val="o"/>
      <w:lvlJc w:val="left"/>
      <w:pPr>
        <w:tabs>
          <w:tab w:val="num" w:pos="0"/>
        </w:tabs>
        <w:ind w:left="750" w:hanging="360"/>
      </w:pPr>
      <w:rPr>
        <w:rFonts w:ascii="Courier New" w:hAnsi="Courier New" w:cs="Courier New" w:hint="default"/>
      </w:rPr>
    </w:lvl>
  </w:abstractNum>
  <w:abstractNum w:abstractNumId="7" w15:restartNumberingAfterBreak="0">
    <w:nsid w:val="04E60DD4"/>
    <w:multiLevelType w:val="hybridMultilevel"/>
    <w:tmpl w:val="7916B22A"/>
    <w:lvl w:ilvl="0" w:tplc="846CCB28">
      <w:start w:val="18"/>
      <w:numFmt w:val="decimal"/>
      <w:lvlText w:val="%1"/>
      <w:lvlJc w:val="left"/>
      <w:pPr>
        <w:ind w:left="720" w:hanging="360"/>
      </w:pPr>
      <w:rPr>
        <w:rFonts w:hint="default"/>
        <w:b/>
        <w:color w:val="2E74B5"/>
        <w:sz w:val="24"/>
        <w:szCs w:val="24"/>
      </w:rPr>
    </w:lvl>
    <w:lvl w:ilvl="1" w:tplc="838E58DA">
      <w:start w:val="1"/>
      <w:numFmt w:val="lowerLetter"/>
      <w:lvlText w:val="%2."/>
      <w:lvlJc w:val="left"/>
      <w:pPr>
        <w:ind w:left="1440" w:hanging="360"/>
      </w:pPr>
      <w:rPr>
        <w:b w:val="0"/>
      </w:rPr>
    </w:lvl>
    <w:lvl w:ilvl="2" w:tplc="0410001B">
      <w:start w:val="1"/>
      <w:numFmt w:val="lowerRoman"/>
      <w:lvlText w:val="%3."/>
      <w:lvlJc w:val="right"/>
      <w:pPr>
        <w:ind w:left="2160" w:hanging="180"/>
      </w:pPr>
    </w:lvl>
    <w:lvl w:ilvl="3" w:tplc="EFA6693E">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54311BC"/>
    <w:multiLevelType w:val="hybridMultilevel"/>
    <w:tmpl w:val="C7A24C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113680"/>
    <w:multiLevelType w:val="hybridMultilevel"/>
    <w:tmpl w:val="33746DB4"/>
    <w:lvl w:ilvl="0" w:tplc="108E9A16">
      <w:start w:val="1"/>
      <w:numFmt w:val="bullet"/>
      <w:lvlText w:val=""/>
      <w:lvlJc w:val="left"/>
      <w:pPr>
        <w:ind w:left="1432" w:hanging="360"/>
      </w:pPr>
      <w:rPr>
        <w:rFonts w:ascii="Symbol" w:hAnsi="Symbol" w:hint="default"/>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0" w15:restartNumberingAfterBreak="0">
    <w:nsid w:val="0B86453F"/>
    <w:multiLevelType w:val="hybridMultilevel"/>
    <w:tmpl w:val="B79456F6"/>
    <w:lvl w:ilvl="0" w:tplc="FA9E34A0">
      <w:start w:val="3"/>
      <w:numFmt w:val="bullet"/>
      <w:lvlText w:val="-"/>
      <w:lvlJc w:val="left"/>
      <w:pPr>
        <w:ind w:left="720" w:hanging="360"/>
      </w:pPr>
      <w:rPr>
        <w:rFonts w:ascii="Calibri" w:eastAsiaTheme="majorEastAsia" w:hAnsi="Calibri"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5B1FB1"/>
    <w:multiLevelType w:val="hybridMultilevel"/>
    <w:tmpl w:val="9BB27DD0"/>
    <w:lvl w:ilvl="0" w:tplc="BD62107A">
      <w:start w:val="1"/>
      <w:numFmt w:val="upperLetter"/>
      <w:lvlText w:val="%1)"/>
      <w:lvlJc w:val="left"/>
      <w:pPr>
        <w:ind w:left="2345" w:hanging="360"/>
      </w:pPr>
      <w:rPr>
        <w:rFonts w:hint="default"/>
        <w:b w:val="0"/>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2" w15:restartNumberingAfterBreak="0">
    <w:nsid w:val="0F1D6E52"/>
    <w:multiLevelType w:val="hybridMultilevel"/>
    <w:tmpl w:val="18E438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0622D70"/>
    <w:multiLevelType w:val="hybridMultilevel"/>
    <w:tmpl w:val="27EE2306"/>
    <w:lvl w:ilvl="0" w:tplc="229863F4">
      <w:start w:val="5"/>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4F3F00"/>
    <w:multiLevelType w:val="hybridMultilevel"/>
    <w:tmpl w:val="5D0E4B76"/>
    <w:lvl w:ilvl="0" w:tplc="45260EB6">
      <w:start w:val="1"/>
      <w:numFmt w:val="lowerLetter"/>
      <w:lvlText w:val="%1)"/>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5904AE"/>
    <w:multiLevelType w:val="hybridMultilevel"/>
    <w:tmpl w:val="D708DDC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1D8E13C8"/>
    <w:multiLevelType w:val="hybridMultilevel"/>
    <w:tmpl w:val="29D2CD50"/>
    <w:lvl w:ilvl="0" w:tplc="04100003">
      <w:start w:val="1"/>
      <w:numFmt w:val="bullet"/>
      <w:lvlText w:val="o"/>
      <w:lvlJc w:val="left"/>
      <w:pPr>
        <w:ind w:left="1504" w:hanging="360"/>
      </w:pPr>
      <w:rPr>
        <w:rFonts w:ascii="Courier New" w:hAnsi="Courier New" w:cs="Courier New"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7" w15:restartNumberingAfterBreak="0">
    <w:nsid w:val="1D9D510D"/>
    <w:multiLevelType w:val="hybridMultilevel"/>
    <w:tmpl w:val="39689E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9978EB"/>
    <w:multiLevelType w:val="hybridMultilevel"/>
    <w:tmpl w:val="B4DAB0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355932"/>
    <w:multiLevelType w:val="hybridMultilevel"/>
    <w:tmpl w:val="2F3693D6"/>
    <w:lvl w:ilvl="0" w:tplc="FB1AB62C">
      <w:start w:val="3"/>
      <w:numFmt w:val="bullet"/>
      <w:lvlText w:val="-"/>
      <w:lvlJc w:val="left"/>
      <w:pPr>
        <w:ind w:left="720" w:hanging="360"/>
      </w:pPr>
      <w:rPr>
        <w:rFonts w:ascii="Bookman Old Style" w:eastAsia="Arial Unicode MS" w:hAnsi="Bookman Old Style"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305C1F"/>
    <w:multiLevelType w:val="hybridMultilevel"/>
    <w:tmpl w:val="9208B32E"/>
    <w:lvl w:ilvl="0" w:tplc="8744B6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242A1A"/>
    <w:multiLevelType w:val="hybridMultilevel"/>
    <w:tmpl w:val="DDE6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CF1D12"/>
    <w:multiLevelType w:val="hybridMultilevel"/>
    <w:tmpl w:val="9BD6F0D8"/>
    <w:lvl w:ilvl="0" w:tplc="00000012">
      <w:numFmt w:val="bullet"/>
      <w:lvlText w:val=""/>
      <w:lvlJc w:val="left"/>
      <w:pPr>
        <w:ind w:left="780" w:hanging="360"/>
      </w:pPr>
      <w:rPr>
        <w:rFonts w:ascii="Wingdings" w:hAnsi="Wingdings" w:cs="Times New Roman" w:hint="default"/>
        <w:b w:val="0"/>
        <w:color w:val="000000"/>
        <w:sz w:val="24"/>
        <w:szCs w:val="24"/>
        <w:lang w:val="en-US"/>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484C53CC"/>
    <w:multiLevelType w:val="hybridMultilevel"/>
    <w:tmpl w:val="74509C78"/>
    <w:lvl w:ilvl="0" w:tplc="3FA61E38">
      <w:start w:val="1"/>
      <w:numFmt w:val="decimal"/>
      <w:lvlText w:val="%1)"/>
      <w:lvlJc w:val="left"/>
      <w:pPr>
        <w:ind w:left="360" w:hanging="360"/>
      </w:pPr>
      <w:rPr>
        <w:rFonts w:hint="default"/>
        <w:b/>
        <w:u w:val="none"/>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9F2FF2"/>
    <w:multiLevelType w:val="hybridMultilevel"/>
    <w:tmpl w:val="83D63C12"/>
    <w:lvl w:ilvl="0" w:tplc="0410000F">
      <w:start w:val="1"/>
      <w:numFmt w:val="decimal"/>
      <w:lvlText w:val="%1."/>
      <w:lvlJc w:val="left"/>
      <w:pPr>
        <w:ind w:left="1080" w:hanging="360"/>
      </w:pPr>
      <w:rPr>
        <w:rFonts w:ascii="Times New Roman" w:hAnsi="Times New Roman" w:cs="Times New Roman"/>
      </w:rPr>
    </w:lvl>
    <w:lvl w:ilvl="1" w:tplc="04100019">
      <w:start w:val="1"/>
      <w:numFmt w:val="lowerLetter"/>
      <w:lvlText w:val="%2."/>
      <w:lvlJc w:val="left"/>
      <w:pPr>
        <w:ind w:left="1800" w:hanging="360"/>
      </w:pPr>
      <w:rPr>
        <w:rFonts w:ascii="Times New Roman" w:hAnsi="Times New Roman" w:cs="Times New Roman"/>
      </w:rPr>
    </w:lvl>
    <w:lvl w:ilvl="2" w:tplc="0410001B">
      <w:start w:val="1"/>
      <w:numFmt w:val="lowerRoman"/>
      <w:lvlText w:val="%3."/>
      <w:lvlJc w:val="right"/>
      <w:pPr>
        <w:ind w:left="2520" w:hanging="180"/>
      </w:pPr>
      <w:rPr>
        <w:rFonts w:ascii="Times New Roman" w:hAnsi="Times New Roman" w:cs="Times New Roman"/>
      </w:rPr>
    </w:lvl>
    <w:lvl w:ilvl="3" w:tplc="0410000F">
      <w:start w:val="1"/>
      <w:numFmt w:val="decimal"/>
      <w:lvlText w:val="%4."/>
      <w:lvlJc w:val="left"/>
      <w:pPr>
        <w:ind w:left="3240" w:hanging="360"/>
      </w:pPr>
      <w:rPr>
        <w:rFonts w:ascii="Times New Roman" w:hAnsi="Times New Roman" w:cs="Times New Roman"/>
      </w:rPr>
    </w:lvl>
    <w:lvl w:ilvl="4" w:tplc="04100019">
      <w:start w:val="1"/>
      <w:numFmt w:val="lowerLetter"/>
      <w:lvlText w:val="%5."/>
      <w:lvlJc w:val="left"/>
      <w:pPr>
        <w:ind w:left="3960" w:hanging="360"/>
      </w:pPr>
      <w:rPr>
        <w:rFonts w:ascii="Times New Roman" w:hAnsi="Times New Roman" w:cs="Times New Roman"/>
      </w:rPr>
    </w:lvl>
    <w:lvl w:ilvl="5" w:tplc="0410001B">
      <w:start w:val="1"/>
      <w:numFmt w:val="lowerRoman"/>
      <w:lvlText w:val="%6."/>
      <w:lvlJc w:val="right"/>
      <w:pPr>
        <w:ind w:left="4680" w:hanging="180"/>
      </w:pPr>
      <w:rPr>
        <w:rFonts w:ascii="Times New Roman" w:hAnsi="Times New Roman" w:cs="Times New Roman"/>
      </w:rPr>
    </w:lvl>
    <w:lvl w:ilvl="6" w:tplc="0410000F">
      <w:start w:val="1"/>
      <w:numFmt w:val="decimal"/>
      <w:lvlText w:val="%7."/>
      <w:lvlJc w:val="left"/>
      <w:pPr>
        <w:ind w:left="5400" w:hanging="360"/>
      </w:pPr>
      <w:rPr>
        <w:rFonts w:ascii="Times New Roman" w:hAnsi="Times New Roman" w:cs="Times New Roman"/>
      </w:rPr>
    </w:lvl>
    <w:lvl w:ilvl="7" w:tplc="04100019">
      <w:start w:val="1"/>
      <w:numFmt w:val="lowerLetter"/>
      <w:lvlText w:val="%8."/>
      <w:lvlJc w:val="left"/>
      <w:pPr>
        <w:ind w:left="6120" w:hanging="360"/>
      </w:pPr>
      <w:rPr>
        <w:rFonts w:ascii="Times New Roman" w:hAnsi="Times New Roman" w:cs="Times New Roman"/>
      </w:rPr>
    </w:lvl>
    <w:lvl w:ilvl="8" w:tplc="0410001B">
      <w:start w:val="1"/>
      <w:numFmt w:val="lowerRoman"/>
      <w:lvlText w:val="%9."/>
      <w:lvlJc w:val="right"/>
      <w:pPr>
        <w:ind w:left="6840" w:hanging="180"/>
      </w:pPr>
      <w:rPr>
        <w:rFonts w:ascii="Times New Roman" w:hAnsi="Times New Roman" w:cs="Times New Roman"/>
      </w:rPr>
    </w:lvl>
  </w:abstractNum>
  <w:abstractNum w:abstractNumId="25" w15:restartNumberingAfterBreak="0">
    <w:nsid w:val="4A2001E2"/>
    <w:multiLevelType w:val="hybridMultilevel"/>
    <w:tmpl w:val="6D8E513C"/>
    <w:lvl w:ilvl="0" w:tplc="CCCEA54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692022"/>
    <w:multiLevelType w:val="hybridMultilevel"/>
    <w:tmpl w:val="C8108826"/>
    <w:lvl w:ilvl="0" w:tplc="83BC6708">
      <w:numFmt w:val="bullet"/>
      <w:lvlText w:val=""/>
      <w:lvlJc w:val="left"/>
      <w:pPr>
        <w:ind w:left="720" w:hanging="360"/>
      </w:pPr>
      <w:rPr>
        <w:rFonts w:ascii="Wingdings" w:eastAsia="Times New Roman" w:hAnsi="Wingding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957DC5"/>
    <w:multiLevelType w:val="hybridMultilevel"/>
    <w:tmpl w:val="6614A3A4"/>
    <w:lvl w:ilvl="0" w:tplc="00000012">
      <w:numFmt w:val="bullet"/>
      <w:lvlText w:val=""/>
      <w:lvlJc w:val="left"/>
      <w:pPr>
        <w:ind w:left="720" w:hanging="360"/>
      </w:pPr>
      <w:rPr>
        <w:rFonts w:ascii="Wingdings" w:hAnsi="Wingdings" w:cs="Times New Roman" w:hint="default"/>
        <w:b w:val="0"/>
        <w:color w:val="000000"/>
        <w:sz w:val="24"/>
        <w:szCs w:val="24"/>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0210F0"/>
    <w:multiLevelType w:val="hybridMultilevel"/>
    <w:tmpl w:val="5014A2F2"/>
    <w:lvl w:ilvl="0" w:tplc="04100011">
      <w:start w:val="1"/>
      <w:numFmt w:val="decimal"/>
      <w:lvlText w:val="%1)"/>
      <w:lvlJc w:val="left"/>
      <w:pPr>
        <w:ind w:left="72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cs="Symbol"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50E068FD"/>
    <w:multiLevelType w:val="multilevel"/>
    <w:tmpl w:val="025E17FA"/>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isLgl/>
      <w:lvlText w:val="%1.%2"/>
      <w:lvlJc w:val="left"/>
      <w:pPr>
        <w:ind w:left="4265"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4C96212"/>
    <w:multiLevelType w:val="hybridMultilevel"/>
    <w:tmpl w:val="CE66B062"/>
    <w:lvl w:ilvl="0" w:tplc="18409BD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6B2F73"/>
    <w:multiLevelType w:val="hybridMultilevel"/>
    <w:tmpl w:val="B0985A06"/>
    <w:lvl w:ilvl="0" w:tplc="EF565F1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4F1055"/>
    <w:multiLevelType w:val="hybridMultilevel"/>
    <w:tmpl w:val="0EB8FF4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6262287F"/>
    <w:multiLevelType w:val="hybridMultilevel"/>
    <w:tmpl w:val="863C4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0D3CD8"/>
    <w:multiLevelType w:val="hybridMultilevel"/>
    <w:tmpl w:val="7A84940E"/>
    <w:lvl w:ilvl="0" w:tplc="6FB02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381F74"/>
    <w:multiLevelType w:val="hybridMultilevel"/>
    <w:tmpl w:val="B1A22BEE"/>
    <w:lvl w:ilvl="0" w:tplc="6DD01BB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CE14C5"/>
    <w:multiLevelType w:val="hybridMultilevel"/>
    <w:tmpl w:val="0E02A06A"/>
    <w:lvl w:ilvl="0" w:tplc="7C7C122E">
      <w:start w:val="1"/>
      <w:numFmt w:val="decimal"/>
      <w:lvlText w:val="%1)"/>
      <w:lvlJc w:val="left"/>
      <w:pPr>
        <w:ind w:left="1353" w:hanging="360"/>
      </w:pPr>
      <w:rPr>
        <w:rFonts w:hint="default"/>
        <w:b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7" w15:restartNumberingAfterBreak="0">
    <w:nsid w:val="6E7714FC"/>
    <w:multiLevelType w:val="hybridMultilevel"/>
    <w:tmpl w:val="5F9EB4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AF1BC0"/>
    <w:multiLevelType w:val="hybridMultilevel"/>
    <w:tmpl w:val="13E45CD6"/>
    <w:lvl w:ilvl="0" w:tplc="F93ACF94">
      <w:start w:val="1"/>
      <w:numFmt w:val="bullet"/>
      <w:pStyle w:val="Grigliatab31"/>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5D23C5D"/>
    <w:multiLevelType w:val="hybridMultilevel"/>
    <w:tmpl w:val="0E729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5F5C2D"/>
    <w:multiLevelType w:val="hybridMultilevel"/>
    <w:tmpl w:val="FF0C2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82032AB"/>
    <w:multiLevelType w:val="hybridMultilevel"/>
    <w:tmpl w:val="04906152"/>
    <w:lvl w:ilvl="0" w:tplc="FBCA01EC">
      <w:start w:val="1"/>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8F77BFB"/>
    <w:multiLevelType w:val="hybridMultilevel"/>
    <w:tmpl w:val="B18CC7B2"/>
    <w:lvl w:ilvl="0" w:tplc="A2A2CD1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43"/>
  </w:num>
  <w:num w:numId="3">
    <w:abstractNumId w:val="20"/>
  </w:num>
  <w:num w:numId="4">
    <w:abstractNumId w:val="35"/>
  </w:num>
  <w:num w:numId="5">
    <w:abstractNumId w:val="11"/>
  </w:num>
  <w:num w:numId="6">
    <w:abstractNumId w:val="8"/>
  </w:num>
  <w:num w:numId="7">
    <w:abstractNumId w:val="28"/>
  </w:num>
  <w:num w:numId="8">
    <w:abstractNumId w:val="24"/>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2"/>
  </w:num>
  <w:num w:numId="13">
    <w:abstractNumId w:val="33"/>
  </w:num>
  <w:num w:numId="14">
    <w:abstractNumId w:val="5"/>
  </w:num>
  <w:num w:numId="15">
    <w:abstractNumId w:val="1"/>
  </w:num>
  <w:num w:numId="16">
    <w:abstractNumId w:val="2"/>
  </w:num>
  <w:num w:numId="17">
    <w:abstractNumId w:val="4"/>
  </w:num>
  <w:num w:numId="18">
    <w:abstractNumId w:val="6"/>
  </w:num>
  <w:num w:numId="19">
    <w:abstractNumId w:val="22"/>
  </w:num>
  <w:num w:numId="20">
    <w:abstractNumId w:val="39"/>
  </w:num>
  <w:num w:numId="21">
    <w:abstractNumId w:val="40"/>
  </w:num>
  <w:num w:numId="22">
    <w:abstractNumId w:val="32"/>
  </w:num>
  <w:num w:numId="23">
    <w:abstractNumId w:val="14"/>
  </w:num>
  <w:num w:numId="24">
    <w:abstractNumId w:val="41"/>
  </w:num>
  <w:num w:numId="25">
    <w:abstractNumId w:val="37"/>
  </w:num>
  <w:num w:numId="26">
    <w:abstractNumId w:val="10"/>
  </w:num>
  <w:num w:numId="27">
    <w:abstractNumId w:val="31"/>
  </w:num>
  <w:num w:numId="28">
    <w:abstractNumId w:val="21"/>
  </w:num>
  <w:num w:numId="29">
    <w:abstractNumId w:val="17"/>
  </w:num>
  <w:num w:numId="30">
    <w:abstractNumId w:val="34"/>
  </w:num>
  <w:num w:numId="31">
    <w:abstractNumId w:val="30"/>
  </w:num>
  <w:num w:numId="32">
    <w:abstractNumId w:val="13"/>
  </w:num>
  <w:num w:numId="33">
    <w:abstractNumId w:val="23"/>
  </w:num>
  <w:num w:numId="34">
    <w:abstractNumId w:val="19"/>
  </w:num>
  <w:num w:numId="35">
    <w:abstractNumId w:val="19"/>
  </w:num>
  <w:num w:numId="36">
    <w:abstractNumId w:val="7"/>
  </w:num>
  <w:num w:numId="37">
    <w:abstractNumId w:val="29"/>
  </w:num>
  <w:num w:numId="38">
    <w:abstractNumId w:val="25"/>
  </w:num>
  <w:num w:numId="39">
    <w:abstractNumId w:val="26"/>
  </w:num>
  <w:num w:numId="40">
    <w:abstractNumId w:val="36"/>
  </w:num>
  <w:num w:numId="41">
    <w:abstractNumId w:val="15"/>
  </w:num>
  <w:num w:numId="42">
    <w:abstractNumId w:val="9"/>
  </w:num>
  <w:num w:numId="43">
    <w:abstractNumId w:val="16"/>
  </w:num>
  <w:num w:numId="44">
    <w:abstractNumId w:val="12"/>
  </w:num>
  <w:num w:numId="4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03"/>
    <w:rsid w:val="00002B29"/>
    <w:rsid w:val="0000670E"/>
    <w:rsid w:val="00015721"/>
    <w:rsid w:val="000160BE"/>
    <w:rsid w:val="00017244"/>
    <w:rsid w:val="000177A6"/>
    <w:rsid w:val="00021731"/>
    <w:rsid w:val="00025324"/>
    <w:rsid w:val="00027C63"/>
    <w:rsid w:val="0003061D"/>
    <w:rsid w:val="000310E7"/>
    <w:rsid w:val="0003271E"/>
    <w:rsid w:val="00033242"/>
    <w:rsid w:val="0003681B"/>
    <w:rsid w:val="00037242"/>
    <w:rsid w:val="00051144"/>
    <w:rsid w:val="000520F7"/>
    <w:rsid w:val="00053FAD"/>
    <w:rsid w:val="00060083"/>
    <w:rsid w:val="0006409D"/>
    <w:rsid w:val="000666DA"/>
    <w:rsid w:val="000672D5"/>
    <w:rsid w:val="0006799D"/>
    <w:rsid w:val="00070B08"/>
    <w:rsid w:val="0007103F"/>
    <w:rsid w:val="00082E10"/>
    <w:rsid w:val="000903CA"/>
    <w:rsid w:val="00090A2E"/>
    <w:rsid w:val="00091ED2"/>
    <w:rsid w:val="00092D51"/>
    <w:rsid w:val="000A5369"/>
    <w:rsid w:val="000A7813"/>
    <w:rsid w:val="000B0495"/>
    <w:rsid w:val="000B7972"/>
    <w:rsid w:val="000C0A68"/>
    <w:rsid w:val="000C5E5E"/>
    <w:rsid w:val="000D22CF"/>
    <w:rsid w:val="000D4CBB"/>
    <w:rsid w:val="000D4D7C"/>
    <w:rsid w:val="000E2D69"/>
    <w:rsid w:val="000E3DAD"/>
    <w:rsid w:val="000E5704"/>
    <w:rsid w:val="000E586B"/>
    <w:rsid w:val="000E7409"/>
    <w:rsid w:val="000F08BE"/>
    <w:rsid w:val="000F2BAF"/>
    <w:rsid w:val="000F464A"/>
    <w:rsid w:val="000F6796"/>
    <w:rsid w:val="000F6D4B"/>
    <w:rsid w:val="000F7241"/>
    <w:rsid w:val="001037DC"/>
    <w:rsid w:val="00103999"/>
    <w:rsid w:val="001056DD"/>
    <w:rsid w:val="00107B3A"/>
    <w:rsid w:val="00110B8B"/>
    <w:rsid w:val="00110C7E"/>
    <w:rsid w:val="00111476"/>
    <w:rsid w:val="00111920"/>
    <w:rsid w:val="00111C9D"/>
    <w:rsid w:val="001123AB"/>
    <w:rsid w:val="00115F31"/>
    <w:rsid w:val="00117DE9"/>
    <w:rsid w:val="00120E3B"/>
    <w:rsid w:val="001232C9"/>
    <w:rsid w:val="00127BC7"/>
    <w:rsid w:val="00134576"/>
    <w:rsid w:val="00134B1A"/>
    <w:rsid w:val="001365F3"/>
    <w:rsid w:val="0014025D"/>
    <w:rsid w:val="00143576"/>
    <w:rsid w:val="001455D2"/>
    <w:rsid w:val="00145687"/>
    <w:rsid w:val="00145DFD"/>
    <w:rsid w:val="00147652"/>
    <w:rsid w:val="001538D7"/>
    <w:rsid w:val="00155DE2"/>
    <w:rsid w:val="001564FE"/>
    <w:rsid w:val="00161FD4"/>
    <w:rsid w:val="00172C4C"/>
    <w:rsid w:val="00173E03"/>
    <w:rsid w:val="0017429B"/>
    <w:rsid w:val="00176E8F"/>
    <w:rsid w:val="00185970"/>
    <w:rsid w:val="00193305"/>
    <w:rsid w:val="001939F0"/>
    <w:rsid w:val="001A7E2F"/>
    <w:rsid w:val="001B0867"/>
    <w:rsid w:val="001C3DEB"/>
    <w:rsid w:val="001D2040"/>
    <w:rsid w:val="001D2954"/>
    <w:rsid w:val="001D6CB9"/>
    <w:rsid w:val="001E14FE"/>
    <w:rsid w:val="001E1D1F"/>
    <w:rsid w:val="001E2A7E"/>
    <w:rsid w:val="001E57F8"/>
    <w:rsid w:val="001E6E86"/>
    <w:rsid w:val="00201E6A"/>
    <w:rsid w:val="00206970"/>
    <w:rsid w:val="002070E2"/>
    <w:rsid w:val="0021059C"/>
    <w:rsid w:val="00212B1A"/>
    <w:rsid w:val="002229B9"/>
    <w:rsid w:val="00224FD3"/>
    <w:rsid w:val="00234E82"/>
    <w:rsid w:val="0024031E"/>
    <w:rsid w:val="00241C57"/>
    <w:rsid w:val="00245970"/>
    <w:rsid w:val="00246656"/>
    <w:rsid w:val="00246A70"/>
    <w:rsid w:val="00247B66"/>
    <w:rsid w:val="00250F1B"/>
    <w:rsid w:val="002655CB"/>
    <w:rsid w:val="00265C73"/>
    <w:rsid w:val="00273FE1"/>
    <w:rsid w:val="002761C3"/>
    <w:rsid w:val="0027663A"/>
    <w:rsid w:val="00276E02"/>
    <w:rsid w:val="00280751"/>
    <w:rsid w:val="0028437B"/>
    <w:rsid w:val="00286B85"/>
    <w:rsid w:val="00287068"/>
    <w:rsid w:val="0029166F"/>
    <w:rsid w:val="00293025"/>
    <w:rsid w:val="00295B99"/>
    <w:rsid w:val="002A1F3B"/>
    <w:rsid w:val="002A2F18"/>
    <w:rsid w:val="002A6C69"/>
    <w:rsid w:val="002A75AE"/>
    <w:rsid w:val="002B2673"/>
    <w:rsid w:val="002C06BD"/>
    <w:rsid w:val="002D0BB8"/>
    <w:rsid w:val="002D319D"/>
    <w:rsid w:val="002D3786"/>
    <w:rsid w:val="002E6039"/>
    <w:rsid w:val="002F1AF5"/>
    <w:rsid w:val="002F3E7D"/>
    <w:rsid w:val="002F46DE"/>
    <w:rsid w:val="002F5922"/>
    <w:rsid w:val="002F6A1D"/>
    <w:rsid w:val="00304C2A"/>
    <w:rsid w:val="00305DAD"/>
    <w:rsid w:val="003060CA"/>
    <w:rsid w:val="00312F69"/>
    <w:rsid w:val="00314B2F"/>
    <w:rsid w:val="00316A16"/>
    <w:rsid w:val="00316C33"/>
    <w:rsid w:val="003331C4"/>
    <w:rsid w:val="00333875"/>
    <w:rsid w:val="00341688"/>
    <w:rsid w:val="0035006B"/>
    <w:rsid w:val="00360E6C"/>
    <w:rsid w:val="00361A42"/>
    <w:rsid w:val="00362523"/>
    <w:rsid w:val="0036321D"/>
    <w:rsid w:val="00365E28"/>
    <w:rsid w:val="003703A6"/>
    <w:rsid w:val="00370A2B"/>
    <w:rsid w:val="00370D93"/>
    <w:rsid w:val="0037373A"/>
    <w:rsid w:val="003803F2"/>
    <w:rsid w:val="003806A1"/>
    <w:rsid w:val="00383DBF"/>
    <w:rsid w:val="003856A6"/>
    <w:rsid w:val="00394947"/>
    <w:rsid w:val="00395A3C"/>
    <w:rsid w:val="003A01EC"/>
    <w:rsid w:val="003A1AC8"/>
    <w:rsid w:val="003B0D8E"/>
    <w:rsid w:val="003B38A3"/>
    <w:rsid w:val="003C3053"/>
    <w:rsid w:val="003C4230"/>
    <w:rsid w:val="003C6879"/>
    <w:rsid w:val="003D75BA"/>
    <w:rsid w:val="003E1F10"/>
    <w:rsid w:val="003E54BB"/>
    <w:rsid w:val="003F2267"/>
    <w:rsid w:val="003F29ED"/>
    <w:rsid w:val="003F6549"/>
    <w:rsid w:val="003F6EB6"/>
    <w:rsid w:val="003F724E"/>
    <w:rsid w:val="00401254"/>
    <w:rsid w:val="00401F08"/>
    <w:rsid w:val="00406C3C"/>
    <w:rsid w:val="00406DC3"/>
    <w:rsid w:val="00406E1E"/>
    <w:rsid w:val="00413616"/>
    <w:rsid w:val="00415C46"/>
    <w:rsid w:val="00415DBE"/>
    <w:rsid w:val="004216AB"/>
    <w:rsid w:val="00426C1A"/>
    <w:rsid w:val="00427C56"/>
    <w:rsid w:val="0043772D"/>
    <w:rsid w:val="004432E2"/>
    <w:rsid w:val="00444D93"/>
    <w:rsid w:val="00447985"/>
    <w:rsid w:val="00447D9A"/>
    <w:rsid w:val="0045591F"/>
    <w:rsid w:val="00461367"/>
    <w:rsid w:val="00461ACE"/>
    <w:rsid w:val="00463026"/>
    <w:rsid w:val="00463190"/>
    <w:rsid w:val="00465E42"/>
    <w:rsid w:val="00465F90"/>
    <w:rsid w:val="004715D7"/>
    <w:rsid w:val="00472590"/>
    <w:rsid w:val="00476D1B"/>
    <w:rsid w:val="004824ED"/>
    <w:rsid w:val="0048776B"/>
    <w:rsid w:val="004907C3"/>
    <w:rsid w:val="00490ECA"/>
    <w:rsid w:val="004917A7"/>
    <w:rsid w:val="004935F9"/>
    <w:rsid w:val="004963B7"/>
    <w:rsid w:val="00496D36"/>
    <w:rsid w:val="004A1E89"/>
    <w:rsid w:val="004A26AA"/>
    <w:rsid w:val="004A350C"/>
    <w:rsid w:val="004B3EBD"/>
    <w:rsid w:val="004B5331"/>
    <w:rsid w:val="004B5591"/>
    <w:rsid w:val="004B608A"/>
    <w:rsid w:val="004B6A3B"/>
    <w:rsid w:val="004C16EE"/>
    <w:rsid w:val="004C4984"/>
    <w:rsid w:val="004D0097"/>
    <w:rsid w:val="004D30F1"/>
    <w:rsid w:val="004D3C41"/>
    <w:rsid w:val="004D40D1"/>
    <w:rsid w:val="004D5BCF"/>
    <w:rsid w:val="004E23FD"/>
    <w:rsid w:val="004E32A2"/>
    <w:rsid w:val="004F4501"/>
    <w:rsid w:val="004F5683"/>
    <w:rsid w:val="004F5CD7"/>
    <w:rsid w:val="00500476"/>
    <w:rsid w:val="00500F73"/>
    <w:rsid w:val="00502223"/>
    <w:rsid w:val="00503C49"/>
    <w:rsid w:val="0050553D"/>
    <w:rsid w:val="00511176"/>
    <w:rsid w:val="00513155"/>
    <w:rsid w:val="00513AF5"/>
    <w:rsid w:val="005142EA"/>
    <w:rsid w:val="00515A74"/>
    <w:rsid w:val="00521706"/>
    <w:rsid w:val="00523E25"/>
    <w:rsid w:val="00530B6B"/>
    <w:rsid w:val="00534A64"/>
    <w:rsid w:val="00534FED"/>
    <w:rsid w:val="00536803"/>
    <w:rsid w:val="005373BA"/>
    <w:rsid w:val="00543D26"/>
    <w:rsid w:val="005440BF"/>
    <w:rsid w:val="00544C61"/>
    <w:rsid w:val="005457CD"/>
    <w:rsid w:val="00545F31"/>
    <w:rsid w:val="00554D4A"/>
    <w:rsid w:val="00556C93"/>
    <w:rsid w:val="00557863"/>
    <w:rsid w:val="005675D8"/>
    <w:rsid w:val="00580EA6"/>
    <w:rsid w:val="00581406"/>
    <w:rsid w:val="00581748"/>
    <w:rsid w:val="0059426F"/>
    <w:rsid w:val="005953D1"/>
    <w:rsid w:val="005954ED"/>
    <w:rsid w:val="005A28CF"/>
    <w:rsid w:val="005A3210"/>
    <w:rsid w:val="005B0B39"/>
    <w:rsid w:val="005B1790"/>
    <w:rsid w:val="005B557A"/>
    <w:rsid w:val="005B60D1"/>
    <w:rsid w:val="005C1566"/>
    <w:rsid w:val="005C2C42"/>
    <w:rsid w:val="005C3382"/>
    <w:rsid w:val="005C67EC"/>
    <w:rsid w:val="005D1B45"/>
    <w:rsid w:val="005D2936"/>
    <w:rsid w:val="005E2780"/>
    <w:rsid w:val="005E3BC5"/>
    <w:rsid w:val="005E70E1"/>
    <w:rsid w:val="00600A84"/>
    <w:rsid w:val="006012F4"/>
    <w:rsid w:val="00603313"/>
    <w:rsid w:val="00605C0D"/>
    <w:rsid w:val="0061797A"/>
    <w:rsid w:val="00623658"/>
    <w:rsid w:val="00623AF8"/>
    <w:rsid w:val="00627298"/>
    <w:rsid w:val="00627541"/>
    <w:rsid w:val="00627D80"/>
    <w:rsid w:val="00631106"/>
    <w:rsid w:val="0063480F"/>
    <w:rsid w:val="0063612E"/>
    <w:rsid w:val="00647D14"/>
    <w:rsid w:val="00655110"/>
    <w:rsid w:val="00663882"/>
    <w:rsid w:val="0066494E"/>
    <w:rsid w:val="0066698D"/>
    <w:rsid w:val="006701CE"/>
    <w:rsid w:val="006732D8"/>
    <w:rsid w:val="00673963"/>
    <w:rsid w:val="006779E4"/>
    <w:rsid w:val="006827AB"/>
    <w:rsid w:val="00682CAA"/>
    <w:rsid w:val="00684DDD"/>
    <w:rsid w:val="00686F82"/>
    <w:rsid w:val="00687486"/>
    <w:rsid w:val="0069339D"/>
    <w:rsid w:val="0069416E"/>
    <w:rsid w:val="0069426C"/>
    <w:rsid w:val="00696827"/>
    <w:rsid w:val="006A157E"/>
    <w:rsid w:val="006A4F4D"/>
    <w:rsid w:val="006B27BE"/>
    <w:rsid w:val="006C41FD"/>
    <w:rsid w:val="006D0005"/>
    <w:rsid w:val="006D5F50"/>
    <w:rsid w:val="006D70D2"/>
    <w:rsid w:val="006D7635"/>
    <w:rsid w:val="006D7BA7"/>
    <w:rsid w:val="006E2494"/>
    <w:rsid w:val="006E3152"/>
    <w:rsid w:val="006E32A1"/>
    <w:rsid w:val="006E7E25"/>
    <w:rsid w:val="006F0BAD"/>
    <w:rsid w:val="006F5F0B"/>
    <w:rsid w:val="007001A3"/>
    <w:rsid w:val="007009BD"/>
    <w:rsid w:val="007021AB"/>
    <w:rsid w:val="00705B0E"/>
    <w:rsid w:val="0071100E"/>
    <w:rsid w:val="00711FF6"/>
    <w:rsid w:val="007120C0"/>
    <w:rsid w:val="007144DD"/>
    <w:rsid w:val="00716344"/>
    <w:rsid w:val="00722601"/>
    <w:rsid w:val="00722D2E"/>
    <w:rsid w:val="00726286"/>
    <w:rsid w:val="00730B79"/>
    <w:rsid w:val="00734A96"/>
    <w:rsid w:val="00735410"/>
    <w:rsid w:val="00745189"/>
    <w:rsid w:val="0074546C"/>
    <w:rsid w:val="0075136B"/>
    <w:rsid w:val="00755120"/>
    <w:rsid w:val="007552E7"/>
    <w:rsid w:val="007570A2"/>
    <w:rsid w:val="007614A7"/>
    <w:rsid w:val="007619D8"/>
    <w:rsid w:val="007649E0"/>
    <w:rsid w:val="0076736B"/>
    <w:rsid w:val="00767DBA"/>
    <w:rsid w:val="00771A23"/>
    <w:rsid w:val="00771D9A"/>
    <w:rsid w:val="00773536"/>
    <w:rsid w:val="007834D6"/>
    <w:rsid w:val="00784504"/>
    <w:rsid w:val="00786694"/>
    <w:rsid w:val="0078687F"/>
    <w:rsid w:val="00791976"/>
    <w:rsid w:val="0079322F"/>
    <w:rsid w:val="00794249"/>
    <w:rsid w:val="00796EFE"/>
    <w:rsid w:val="007A25F8"/>
    <w:rsid w:val="007A2AA4"/>
    <w:rsid w:val="007A499B"/>
    <w:rsid w:val="007A4D70"/>
    <w:rsid w:val="007A6E16"/>
    <w:rsid w:val="007A7BB0"/>
    <w:rsid w:val="007B4A99"/>
    <w:rsid w:val="007B7445"/>
    <w:rsid w:val="007C0827"/>
    <w:rsid w:val="007C0FDA"/>
    <w:rsid w:val="007C2C73"/>
    <w:rsid w:val="007C62EA"/>
    <w:rsid w:val="007D4598"/>
    <w:rsid w:val="007D4D7A"/>
    <w:rsid w:val="007E25D1"/>
    <w:rsid w:val="007F1BC6"/>
    <w:rsid w:val="007F36A9"/>
    <w:rsid w:val="007F4B56"/>
    <w:rsid w:val="007F6E60"/>
    <w:rsid w:val="008039B2"/>
    <w:rsid w:val="008039D6"/>
    <w:rsid w:val="008069F3"/>
    <w:rsid w:val="008121BC"/>
    <w:rsid w:val="008156A6"/>
    <w:rsid w:val="00821127"/>
    <w:rsid w:val="0082378C"/>
    <w:rsid w:val="00823B9E"/>
    <w:rsid w:val="008279CB"/>
    <w:rsid w:val="00830A24"/>
    <w:rsid w:val="008339AE"/>
    <w:rsid w:val="00834AAA"/>
    <w:rsid w:val="00841F55"/>
    <w:rsid w:val="00846EE3"/>
    <w:rsid w:val="00852E10"/>
    <w:rsid w:val="00860E2A"/>
    <w:rsid w:val="00862D05"/>
    <w:rsid w:val="00863251"/>
    <w:rsid w:val="00863739"/>
    <w:rsid w:val="008729B2"/>
    <w:rsid w:val="00872C5C"/>
    <w:rsid w:val="00874A99"/>
    <w:rsid w:val="00875D25"/>
    <w:rsid w:val="008909F4"/>
    <w:rsid w:val="00892111"/>
    <w:rsid w:val="008934ED"/>
    <w:rsid w:val="008A0658"/>
    <w:rsid w:val="008A2D4F"/>
    <w:rsid w:val="008A2F9D"/>
    <w:rsid w:val="008A57D5"/>
    <w:rsid w:val="008B2680"/>
    <w:rsid w:val="008B3230"/>
    <w:rsid w:val="008B3358"/>
    <w:rsid w:val="008B4776"/>
    <w:rsid w:val="008B5F08"/>
    <w:rsid w:val="008C0C4C"/>
    <w:rsid w:val="008C776A"/>
    <w:rsid w:val="008C77FB"/>
    <w:rsid w:val="008E1AD8"/>
    <w:rsid w:val="008E2753"/>
    <w:rsid w:val="008E5F7D"/>
    <w:rsid w:val="008F00CE"/>
    <w:rsid w:val="008F3FAB"/>
    <w:rsid w:val="0090144D"/>
    <w:rsid w:val="00902481"/>
    <w:rsid w:val="00904547"/>
    <w:rsid w:val="00913BA4"/>
    <w:rsid w:val="00914450"/>
    <w:rsid w:val="00921A94"/>
    <w:rsid w:val="00922D6A"/>
    <w:rsid w:val="00923D64"/>
    <w:rsid w:val="00930927"/>
    <w:rsid w:val="0093299C"/>
    <w:rsid w:val="00933CB4"/>
    <w:rsid w:val="00940E8F"/>
    <w:rsid w:val="009416C1"/>
    <w:rsid w:val="009423E5"/>
    <w:rsid w:val="009424A4"/>
    <w:rsid w:val="00946CB9"/>
    <w:rsid w:val="00950119"/>
    <w:rsid w:val="00954E23"/>
    <w:rsid w:val="00954FB8"/>
    <w:rsid w:val="00955BD6"/>
    <w:rsid w:val="00965820"/>
    <w:rsid w:val="0097065B"/>
    <w:rsid w:val="00972DD2"/>
    <w:rsid w:val="009818DB"/>
    <w:rsid w:val="00983922"/>
    <w:rsid w:val="009839EB"/>
    <w:rsid w:val="00986392"/>
    <w:rsid w:val="00992842"/>
    <w:rsid w:val="00992ECF"/>
    <w:rsid w:val="0099520F"/>
    <w:rsid w:val="009977C4"/>
    <w:rsid w:val="009A1337"/>
    <w:rsid w:val="009A25B8"/>
    <w:rsid w:val="009A4AF0"/>
    <w:rsid w:val="009A5921"/>
    <w:rsid w:val="009A6FA4"/>
    <w:rsid w:val="009B1537"/>
    <w:rsid w:val="009C3E17"/>
    <w:rsid w:val="009C4E37"/>
    <w:rsid w:val="009C55BB"/>
    <w:rsid w:val="009C6179"/>
    <w:rsid w:val="009D54A3"/>
    <w:rsid w:val="009D5B0A"/>
    <w:rsid w:val="009D7ADE"/>
    <w:rsid w:val="009E0590"/>
    <w:rsid w:val="009E220D"/>
    <w:rsid w:val="009E249D"/>
    <w:rsid w:val="009E2A01"/>
    <w:rsid w:val="009E2D6E"/>
    <w:rsid w:val="009E4441"/>
    <w:rsid w:val="009E75AE"/>
    <w:rsid w:val="009E7E63"/>
    <w:rsid w:val="009F08B9"/>
    <w:rsid w:val="009F1107"/>
    <w:rsid w:val="009F438E"/>
    <w:rsid w:val="00A11860"/>
    <w:rsid w:val="00A15662"/>
    <w:rsid w:val="00A20CFE"/>
    <w:rsid w:val="00A20F1A"/>
    <w:rsid w:val="00A259FC"/>
    <w:rsid w:val="00A26389"/>
    <w:rsid w:val="00A27BC6"/>
    <w:rsid w:val="00A33465"/>
    <w:rsid w:val="00A366FD"/>
    <w:rsid w:val="00A41260"/>
    <w:rsid w:val="00A42C7E"/>
    <w:rsid w:val="00A431A7"/>
    <w:rsid w:val="00A45FA1"/>
    <w:rsid w:val="00A53794"/>
    <w:rsid w:val="00A62BEE"/>
    <w:rsid w:val="00A6453F"/>
    <w:rsid w:val="00A649BE"/>
    <w:rsid w:val="00A70733"/>
    <w:rsid w:val="00A72A14"/>
    <w:rsid w:val="00A73806"/>
    <w:rsid w:val="00A7573F"/>
    <w:rsid w:val="00A7772D"/>
    <w:rsid w:val="00A80182"/>
    <w:rsid w:val="00A814F6"/>
    <w:rsid w:val="00A83F8B"/>
    <w:rsid w:val="00A933C9"/>
    <w:rsid w:val="00A953A7"/>
    <w:rsid w:val="00AA1A34"/>
    <w:rsid w:val="00AA3498"/>
    <w:rsid w:val="00AB0662"/>
    <w:rsid w:val="00AB1785"/>
    <w:rsid w:val="00AB1F0B"/>
    <w:rsid w:val="00AB6FCC"/>
    <w:rsid w:val="00AC461B"/>
    <w:rsid w:val="00AD6EC4"/>
    <w:rsid w:val="00AD7F8C"/>
    <w:rsid w:val="00AE0C86"/>
    <w:rsid w:val="00AE6017"/>
    <w:rsid w:val="00AE6C5C"/>
    <w:rsid w:val="00B02A6D"/>
    <w:rsid w:val="00B03B5E"/>
    <w:rsid w:val="00B05C29"/>
    <w:rsid w:val="00B1047D"/>
    <w:rsid w:val="00B127AA"/>
    <w:rsid w:val="00B164A2"/>
    <w:rsid w:val="00B168B2"/>
    <w:rsid w:val="00B278F9"/>
    <w:rsid w:val="00B31321"/>
    <w:rsid w:val="00B32270"/>
    <w:rsid w:val="00B35968"/>
    <w:rsid w:val="00B36D02"/>
    <w:rsid w:val="00B43A33"/>
    <w:rsid w:val="00B53026"/>
    <w:rsid w:val="00B54B90"/>
    <w:rsid w:val="00B57AC3"/>
    <w:rsid w:val="00B603AD"/>
    <w:rsid w:val="00B635C9"/>
    <w:rsid w:val="00B6437C"/>
    <w:rsid w:val="00B71E83"/>
    <w:rsid w:val="00B722AF"/>
    <w:rsid w:val="00B75BDE"/>
    <w:rsid w:val="00B80467"/>
    <w:rsid w:val="00B82BEA"/>
    <w:rsid w:val="00B82D02"/>
    <w:rsid w:val="00B86BE9"/>
    <w:rsid w:val="00B86BEE"/>
    <w:rsid w:val="00BA2F05"/>
    <w:rsid w:val="00BA4821"/>
    <w:rsid w:val="00BA5F02"/>
    <w:rsid w:val="00BA655C"/>
    <w:rsid w:val="00BA7F16"/>
    <w:rsid w:val="00BB3A25"/>
    <w:rsid w:val="00BB6467"/>
    <w:rsid w:val="00BB7BF4"/>
    <w:rsid w:val="00BC1F79"/>
    <w:rsid w:val="00BC25F6"/>
    <w:rsid w:val="00BC511B"/>
    <w:rsid w:val="00BC65D3"/>
    <w:rsid w:val="00BD416B"/>
    <w:rsid w:val="00BD51DB"/>
    <w:rsid w:val="00BD6482"/>
    <w:rsid w:val="00BE37D2"/>
    <w:rsid w:val="00BE67DF"/>
    <w:rsid w:val="00BE7377"/>
    <w:rsid w:val="00BF2703"/>
    <w:rsid w:val="00BF41A0"/>
    <w:rsid w:val="00C012AE"/>
    <w:rsid w:val="00C14B7F"/>
    <w:rsid w:val="00C16F2B"/>
    <w:rsid w:val="00C175C7"/>
    <w:rsid w:val="00C17C62"/>
    <w:rsid w:val="00C21040"/>
    <w:rsid w:val="00C22BAE"/>
    <w:rsid w:val="00C3071D"/>
    <w:rsid w:val="00C327A8"/>
    <w:rsid w:val="00C4373D"/>
    <w:rsid w:val="00C44A4A"/>
    <w:rsid w:val="00C50F5A"/>
    <w:rsid w:val="00C540CA"/>
    <w:rsid w:val="00C5508A"/>
    <w:rsid w:val="00C6385E"/>
    <w:rsid w:val="00C65584"/>
    <w:rsid w:val="00C73A1B"/>
    <w:rsid w:val="00C80720"/>
    <w:rsid w:val="00C81BD6"/>
    <w:rsid w:val="00C92066"/>
    <w:rsid w:val="00C926B3"/>
    <w:rsid w:val="00C9412C"/>
    <w:rsid w:val="00CA2E7F"/>
    <w:rsid w:val="00CA3213"/>
    <w:rsid w:val="00CA4B87"/>
    <w:rsid w:val="00CA6B9F"/>
    <w:rsid w:val="00CB4596"/>
    <w:rsid w:val="00CB4F65"/>
    <w:rsid w:val="00CC1279"/>
    <w:rsid w:val="00CC3220"/>
    <w:rsid w:val="00CC3840"/>
    <w:rsid w:val="00CC7556"/>
    <w:rsid w:val="00CD1935"/>
    <w:rsid w:val="00CD1953"/>
    <w:rsid w:val="00CD57AD"/>
    <w:rsid w:val="00CD7BD1"/>
    <w:rsid w:val="00CE0F1D"/>
    <w:rsid w:val="00CE1BF5"/>
    <w:rsid w:val="00CE4998"/>
    <w:rsid w:val="00CE4D82"/>
    <w:rsid w:val="00CE730B"/>
    <w:rsid w:val="00CF3349"/>
    <w:rsid w:val="00CF4BB5"/>
    <w:rsid w:val="00CF78B4"/>
    <w:rsid w:val="00D02EA8"/>
    <w:rsid w:val="00D13A57"/>
    <w:rsid w:val="00D21B45"/>
    <w:rsid w:val="00D21C61"/>
    <w:rsid w:val="00D22C88"/>
    <w:rsid w:val="00D3009C"/>
    <w:rsid w:val="00D316E1"/>
    <w:rsid w:val="00D319A7"/>
    <w:rsid w:val="00D33ACE"/>
    <w:rsid w:val="00D4106E"/>
    <w:rsid w:val="00D42C11"/>
    <w:rsid w:val="00D43863"/>
    <w:rsid w:val="00D44E12"/>
    <w:rsid w:val="00D46E0C"/>
    <w:rsid w:val="00D5427D"/>
    <w:rsid w:val="00D54A75"/>
    <w:rsid w:val="00D60BBF"/>
    <w:rsid w:val="00D60F7D"/>
    <w:rsid w:val="00D65EFD"/>
    <w:rsid w:val="00D66D99"/>
    <w:rsid w:val="00D71477"/>
    <w:rsid w:val="00D75292"/>
    <w:rsid w:val="00D81C67"/>
    <w:rsid w:val="00D8403F"/>
    <w:rsid w:val="00D87744"/>
    <w:rsid w:val="00D87C85"/>
    <w:rsid w:val="00D94289"/>
    <w:rsid w:val="00D94438"/>
    <w:rsid w:val="00DA0DFE"/>
    <w:rsid w:val="00DA1A1A"/>
    <w:rsid w:val="00DA6A71"/>
    <w:rsid w:val="00DA7050"/>
    <w:rsid w:val="00DB0BFE"/>
    <w:rsid w:val="00DB4C25"/>
    <w:rsid w:val="00DB62E1"/>
    <w:rsid w:val="00DC3F9F"/>
    <w:rsid w:val="00DC73A4"/>
    <w:rsid w:val="00DD0F5A"/>
    <w:rsid w:val="00DD36C3"/>
    <w:rsid w:val="00DD5991"/>
    <w:rsid w:val="00DE7694"/>
    <w:rsid w:val="00DE7782"/>
    <w:rsid w:val="00DF0BC7"/>
    <w:rsid w:val="00DF32AC"/>
    <w:rsid w:val="00DF41D8"/>
    <w:rsid w:val="00DF4AD8"/>
    <w:rsid w:val="00E10E0E"/>
    <w:rsid w:val="00E14075"/>
    <w:rsid w:val="00E17D7A"/>
    <w:rsid w:val="00E35742"/>
    <w:rsid w:val="00E4209A"/>
    <w:rsid w:val="00E46607"/>
    <w:rsid w:val="00E47B39"/>
    <w:rsid w:val="00E549D8"/>
    <w:rsid w:val="00E5692A"/>
    <w:rsid w:val="00E61C46"/>
    <w:rsid w:val="00E709F4"/>
    <w:rsid w:val="00E71170"/>
    <w:rsid w:val="00E80549"/>
    <w:rsid w:val="00E82317"/>
    <w:rsid w:val="00E8527A"/>
    <w:rsid w:val="00E915C2"/>
    <w:rsid w:val="00E95D11"/>
    <w:rsid w:val="00E966BE"/>
    <w:rsid w:val="00EA1219"/>
    <w:rsid w:val="00EA1A2D"/>
    <w:rsid w:val="00EA310C"/>
    <w:rsid w:val="00EA6BD8"/>
    <w:rsid w:val="00EB00F5"/>
    <w:rsid w:val="00EB1AA6"/>
    <w:rsid w:val="00EC4A02"/>
    <w:rsid w:val="00ED142E"/>
    <w:rsid w:val="00ED2435"/>
    <w:rsid w:val="00ED354B"/>
    <w:rsid w:val="00ED7157"/>
    <w:rsid w:val="00ED718E"/>
    <w:rsid w:val="00EE03B5"/>
    <w:rsid w:val="00EF04F6"/>
    <w:rsid w:val="00EF0608"/>
    <w:rsid w:val="00EF2292"/>
    <w:rsid w:val="00EF5C71"/>
    <w:rsid w:val="00F0329D"/>
    <w:rsid w:val="00F04203"/>
    <w:rsid w:val="00F0594C"/>
    <w:rsid w:val="00F066E2"/>
    <w:rsid w:val="00F176FC"/>
    <w:rsid w:val="00F20DBC"/>
    <w:rsid w:val="00F21969"/>
    <w:rsid w:val="00F21F35"/>
    <w:rsid w:val="00F21FBA"/>
    <w:rsid w:val="00F228E4"/>
    <w:rsid w:val="00F22FDD"/>
    <w:rsid w:val="00F30D9C"/>
    <w:rsid w:val="00F30E61"/>
    <w:rsid w:val="00F477E8"/>
    <w:rsid w:val="00F56A33"/>
    <w:rsid w:val="00F57373"/>
    <w:rsid w:val="00F57C04"/>
    <w:rsid w:val="00F63526"/>
    <w:rsid w:val="00F65CB9"/>
    <w:rsid w:val="00F67735"/>
    <w:rsid w:val="00F718ED"/>
    <w:rsid w:val="00F720EE"/>
    <w:rsid w:val="00F72C5C"/>
    <w:rsid w:val="00F779F1"/>
    <w:rsid w:val="00F8277D"/>
    <w:rsid w:val="00F84A12"/>
    <w:rsid w:val="00FA142A"/>
    <w:rsid w:val="00FA1649"/>
    <w:rsid w:val="00FA4D1E"/>
    <w:rsid w:val="00FA7EF7"/>
    <w:rsid w:val="00FB090E"/>
    <w:rsid w:val="00FC06FE"/>
    <w:rsid w:val="00FC0FBF"/>
    <w:rsid w:val="00FC3060"/>
    <w:rsid w:val="00FC3369"/>
    <w:rsid w:val="00FC3803"/>
    <w:rsid w:val="00FC55FC"/>
    <w:rsid w:val="00FC7729"/>
    <w:rsid w:val="00FD5B5E"/>
    <w:rsid w:val="00FF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4D89B"/>
  <w15:docId w15:val="{5EF965A9-324F-4686-AB3A-F844BA9C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2"/>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link w:val="Titolo4Carattere"/>
    <w:uiPriority w:val="9"/>
    <w:semiHidden/>
    <w:unhideWhenUsed/>
    <w:qFormat/>
    <w:rsid w:val="00383DBF"/>
    <w:pPr>
      <w:keepNext/>
      <w:spacing w:before="240" w:after="60"/>
      <w:outlineLvl w:val="3"/>
    </w:pPr>
    <w:rPr>
      <w:rFonts w:ascii="Calibri" w:eastAsia="Times New Roman" w:hAnsi="Calibri" w:cs="Times New Roman"/>
      <w:b/>
      <w:bCs/>
      <w:sz w:val="28"/>
      <w:szCs w:val="28"/>
      <w:lang w:val="x-none"/>
    </w:rPr>
  </w:style>
  <w:style w:type="paragraph" w:styleId="Titolo5">
    <w:name w:val="heading 5"/>
    <w:basedOn w:val="Normale"/>
    <w:next w:val="Normale"/>
    <w:link w:val="Titolo5Carattere"/>
    <w:uiPriority w:val="9"/>
    <w:semiHidden/>
    <w:unhideWhenUsed/>
    <w:qFormat/>
    <w:rsid w:val="00383DBF"/>
    <w:pPr>
      <w:spacing w:before="240" w:after="60"/>
      <w:outlineLvl w:val="4"/>
    </w:pPr>
    <w:rPr>
      <w:rFonts w:ascii="Calibri" w:eastAsia="Times New Roman" w:hAnsi="Calibri" w:cs="Times New Roman"/>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uiPriority w:val="99"/>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eastAsia="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uiPriority w:val="34"/>
    <w:qFormat/>
    <w:rsid w:val="00796EFE"/>
    <w:pPr>
      <w:ind w:left="720"/>
      <w:contextualSpacing/>
      <w:jc w:val="both"/>
    </w:pPr>
  </w:style>
  <w:style w:type="character" w:styleId="Enfasigrassetto">
    <w:name w:val="Strong"/>
    <w:uiPriority w:val="22"/>
    <w:qFormat/>
    <w:rsid w:val="00796EFE"/>
    <w:rPr>
      <w:b/>
      <w:bCs/>
    </w:rPr>
  </w:style>
  <w:style w:type="paragraph" w:customStyle="1" w:styleId="Default">
    <w:name w:val="Default"/>
    <w:rsid w:val="00245970"/>
    <w:pPr>
      <w:autoSpaceDE w:val="0"/>
      <w:autoSpaceDN w:val="0"/>
      <w:adjustRightInd w:val="0"/>
    </w:pPr>
    <w:rPr>
      <w:rFonts w:ascii="DecimaWE" w:eastAsiaTheme="minorHAnsi" w:hAnsi="DecimaWE" w:cs="DecimaWE"/>
      <w:color w:val="000000"/>
      <w:sz w:val="24"/>
      <w:szCs w:val="24"/>
      <w:lang w:eastAsia="en-US"/>
    </w:rPr>
  </w:style>
  <w:style w:type="character" w:customStyle="1" w:styleId="Titolo4Carattere">
    <w:name w:val="Titolo 4 Carattere"/>
    <w:basedOn w:val="Carpredefinitoparagrafo"/>
    <w:link w:val="Titolo4"/>
    <w:uiPriority w:val="9"/>
    <w:semiHidden/>
    <w:rsid w:val="00383DBF"/>
    <w:rPr>
      <w:rFonts w:ascii="Calibri" w:eastAsia="Times New Roman" w:hAnsi="Calibri" w:cs="Times New Roman"/>
      <w:b/>
      <w:bCs/>
      <w:sz w:val="28"/>
      <w:szCs w:val="28"/>
      <w:lang w:val="x-none" w:eastAsia="en-US"/>
    </w:rPr>
  </w:style>
  <w:style w:type="character" w:customStyle="1" w:styleId="Titolo5Carattere">
    <w:name w:val="Titolo 5 Carattere"/>
    <w:basedOn w:val="Carpredefinitoparagrafo"/>
    <w:link w:val="Titolo5"/>
    <w:uiPriority w:val="9"/>
    <w:semiHidden/>
    <w:rsid w:val="00383DBF"/>
    <w:rPr>
      <w:rFonts w:ascii="Calibri" w:eastAsia="Times New Roman" w:hAnsi="Calibri" w:cs="Times New Roman"/>
      <w:b/>
      <w:bCs/>
      <w:i/>
      <w:iCs/>
      <w:sz w:val="26"/>
      <w:szCs w:val="26"/>
      <w:lang w:val="x-none" w:eastAsia="en-US"/>
    </w:rPr>
  </w:style>
  <w:style w:type="paragraph" w:customStyle="1" w:styleId="a">
    <w:basedOn w:val="Normale"/>
    <w:next w:val="Corpotesto"/>
    <w:uiPriority w:val="99"/>
    <w:unhideWhenUsed/>
    <w:rsid w:val="00383DBF"/>
    <w:pPr>
      <w:spacing w:after="120"/>
    </w:pPr>
    <w:rPr>
      <w:rFonts w:ascii="Times New Roman" w:eastAsia="Times New Roman" w:hAnsi="Times New Roman" w:cs="Times New Roman"/>
      <w:sz w:val="20"/>
      <w:szCs w:val="20"/>
      <w:lang w:val="x-none" w:eastAsia="it-IT"/>
    </w:rPr>
  </w:style>
  <w:style w:type="paragraph" w:customStyle="1" w:styleId="Grigliatab31">
    <w:name w:val="Griglia tab. 31"/>
    <w:basedOn w:val="Titolo1"/>
    <w:next w:val="Normale"/>
    <w:uiPriority w:val="39"/>
    <w:semiHidden/>
    <w:unhideWhenUsed/>
    <w:qFormat/>
    <w:rsid w:val="00383DBF"/>
    <w:pPr>
      <w:keepLines/>
      <w:widowControl/>
      <w:numPr>
        <w:numId w:val="1"/>
      </w:numPr>
      <w:spacing w:before="480" w:line="276" w:lineRule="auto"/>
      <w:ind w:right="0"/>
      <w:outlineLvl w:val="9"/>
    </w:pPr>
    <w:rPr>
      <w:rFonts w:ascii="Cambria" w:hAnsi="Cambria"/>
      <w:bCs/>
      <w:color w:val="365F91"/>
      <w:sz w:val="28"/>
      <w:szCs w:val="28"/>
      <w:lang w:val="it-IT"/>
    </w:rPr>
  </w:style>
  <w:style w:type="paragraph" w:styleId="NormaleWeb">
    <w:name w:val="Normal (Web)"/>
    <w:basedOn w:val="Normale"/>
    <w:uiPriority w:val="99"/>
    <w:unhideWhenUsed/>
    <w:rsid w:val="00383DB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135341668">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17086773">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59313794">
      <w:bodyDiv w:val="1"/>
      <w:marLeft w:val="0"/>
      <w:marRight w:val="0"/>
      <w:marTop w:val="0"/>
      <w:marBottom w:val="0"/>
      <w:divBdr>
        <w:top w:val="none" w:sz="0" w:space="0" w:color="auto"/>
        <w:left w:val="none" w:sz="0" w:space="0" w:color="auto"/>
        <w:bottom w:val="none" w:sz="0" w:space="0" w:color="auto"/>
        <w:right w:val="none" w:sz="0" w:space="0" w:color="auto"/>
      </w:divBdr>
    </w:div>
    <w:div w:id="665519916">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697698387">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052539223">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149059931">
      <w:bodyDiv w:val="1"/>
      <w:marLeft w:val="0"/>
      <w:marRight w:val="0"/>
      <w:marTop w:val="0"/>
      <w:marBottom w:val="0"/>
      <w:divBdr>
        <w:top w:val="none" w:sz="0" w:space="0" w:color="auto"/>
        <w:left w:val="none" w:sz="0" w:space="0" w:color="auto"/>
        <w:bottom w:val="none" w:sz="0" w:space="0" w:color="auto"/>
        <w:right w:val="none" w:sz="0" w:space="0" w:color="auto"/>
      </w:divBdr>
    </w:div>
    <w:div w:id="1224409242">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72C7-AF71-4C52-950C-3CEA28E4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3674</Words>
  <Characters>20948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24573</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cp:keywords/>
  <cp:lastModifiedBy>Luca Grisostomi</cp:lastModifiedBy>
  <cp:revision>42</cp:revision>
  <cp:lastPrinted>2019-01-16T10:32:00Z</cp:lastPrinted>
  <dcterms:created xsi:type="dcterms:W3CDTF">2019-02-04T11:06:00Z</dcterms:created>
  <dcterms:modified xsi:type="dcterms:W3CDTF">2020-08-21T07:31:00Z</dcterms:modified>
</cp:coreProperties>
</file>